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86531" w14:textId="77777777" w:rsidR="00EE57B5" w:rsidRPr="00EE57B5" w:rsidRDefault="00EE57B5" w:rsidP="00EE57B5">
      <w:pPr>
        <w:spacing w:after="0" w:line="240" w:lineRule="auto"/>
        <w:jc w:val="center"/>
        <w:rPr>
          <w:rFonts w:ascii="Byington" w:hAnsi="Byington"/>
          <w:smallCaps/>
          <w:sz w:val="40"/>
          <w:szCs w:val="28"/>
          <w:u w:val="single"/>
        </w:rPr>
      </w:pPr>
      <w:r w:rsidRPr="00EE57B5">
        <w:rPr>
          <w:rFonts w:ascii="Byington" w:hAnsi="Byington"/>
          <w:smallCaps/>
          <w:sz w:val="40"/>
          <w:szCs w:val="28"/>
          <w:u w:val="single"/>
        </w:rPr>
        <w:t xml:space="preserve">STANDING RULES </w:t>
      </w:r>
    </w:p>
    <w:p w14:paraId="17F86532" w14:textId="77777777" w:rsidR="00EE57B5" w:rsidRPr="00EE57B5" w:rsidRDefault="00EE57B5" w:rsidP="00EE57B5">
      <w:pPr>
        <w:spacing w:after="0" w:line="240" w:lineRule="auto"/>
        <w:jc w:val="center"/>
        <w:rPr>
          <w:rFonts w:ascii="Byington" w:hAnsi="Byington"/>
          <w:smallCaps/>
          <w:sz w:val="28"/>
          <w:szCs w:val="28"/>
        </w:rPr>
      </w:pPr>
    </w:p>
    <w:p w14:paraId="17F86533" w14:textId="3B4E2D0C" w:rsidR="00EE57B5" w:rsidRPr="00EE57B5" w:rsidRDefault="00130DFA" w:rsidP="00EE57B5">
      <w:pPr>
        <w:spacing w:after="0" w:line="240" w:lineRule="auto"/>
        <w:jc w:val="center"/>
        <w:rPr>
          <w:rFonts w:ascii="Byington" w:hAnsi="Byington"/>
          <w:smallCaps/>
          <w:sz w:val="36"/>
          <w:szCs w:val="28"/>
        </w:rPr>
      </w:pPr>
      <w:r>
        <w:rPr>
          <w:rFonts w:ascii="Byington" w:hAnsi="Byington"/>
          <w:smallCaps/>
          <w:sz w:val="36"/>
          <w:szCs w:val="28"/>
        </w:rPr>
        <w:t>223</w:t>
      </w:r>
      <w:r w:rsidRPr="00130DFA">
        <w:rPr>
          <w:rFonts w:ascii="Byington" w:hAnsi="Byington"/>
          <w:smallCaps/>
          <w:sz w:val="36"/>
          <w:szCs w:val="28"/>
          <w:vertAlign w:val="superscript"/>
        </w:rPr>
        <w:t>rd</w:t>
      </w:r>
      <w:r>
        <w:rPr>
          <w:rFonts w:ascii="Byington" w:hAnsi="Byington"/>
          <w:smallCaps/>
          <w:sz w:val="36"/>
          <w:szCs w:val="28"/>
        </w:rPr>
        <w:t xml:space="preserve"> </w:t>
      </w:r>
      <w:r w:rsidR="00EE57B5" w:rsidRPr="00EE57B5">
        <w:rPr>
          <w:rFonts w:ascii="Byington" w:hAnsi="Byington"/>
          <w:smallCaps/>
          <w:sz w:val="36"/>
          <w:szCs w:val="28"/>
        </w:rPr>
        <w:t>A</w:t>
      </w:r>
      <w:r w:rsidR="00EE57B5">
        <w:rPr>
          <w:rFonts w:ascii="Byington" w:hAnsi="Byington"/>
          <w:smallCaps/>
          <w:sz w:val="36"/>
          <w:szCs w:val="28"/>
        </w:rPr>
        <w:t>nnual</w:t>
      </w:r>
      <w:r w:rsidR="00EE57B5" w:rsidRPr="00EE57B5">
        <w:rPr>
          <w:rFonts w:ascii="Byington" w:hAnsi="Byington"/>
          <w:smallCaps/>
          <w:sz w:val="36"/>
          <w:szCs w:val="28"/>
        </w:rPr>
        <w:t xml:space="preserve"> M</w:t>
      </w:r>
      <w:r w:rsidR="00EE57B5">
        <w:rPr>
          <w:rFonts w:ascii="Byington" w:hAnsi="Byington"/>
          <w:smallCaps/>
          <w:sz w:val="36"/>
          <w:szCs w:val="28"/>
        </w:rPr>
        <w:t>eeting</w:t>
      </w:r>
      <w:r w:rsidR="00EE57B5" w:rsidRPr="00EE57B5">
        <w:rPr>
          <w:rFonts w:ascii="Byington" w:hAnsi="Byington"/>
          <w:smallCaps/>
          <w:sz w:val="36"/>
          <w:szCs w:val="28"/>
        </w:rPr>
        <w:t xml:space="preserve"> </w:t>
      </w:r>
    </w:p>
    <w:p w14:paraId="17F86534" w14:textId="77777777" w:rsidR="00EE57B5" w:rsidRDefault="00B2535F" w:rsidP="00EE57B5">
      <w:pPr>
        <w:spacing w:after="0" w:line="240" w:lineRule="auto"/>
        <w:jc w:val="center"/>
        <w:rPr>
          <w:rFonts w:ascii="Byington" w:hAnsi="Byington"/>
          <w:i/>
          <w:smallCaps/>
          <w:sz w:val="28"/>
          <w:szCs w:val="28"/>
        </w:rPr>
      </w:pPr>
      <w:r>
        <w:rPr>
          <w:rFonts w:ascii="Byington" w:hAnsi="Byington"/>
          <w:i/>
          <w:smallCaps/>
          <w:sz w:val="28"/>
          <w:szCs w:val="28"/>
        </w:rPr>
        <w:t>NEW HAMPSHIRE</w:t>
      </w:r>
      <w:r w:rsidR="00EE57B5" w:rsidRPr="00EE57B5">
        <w:rPr>
          <w:rFonts w:ascii="Byington" w:hAnsi="Byington"/>
          <w:i/>
          <w:smallCaps/>
          <w:sz w:val="28"/>
          <w:szCs w:val="28"/>
        </w:rPr>
        <w:t xml:space="preserve"> CONFERENCE of the UNITED CHURCH of CHRIST</w:t>
      </w:r>
    </w:p>
    <w:p w14:paraId="17F86535" w14:textId="77777777" w:rsidR="00EE57B5" w:rsidRDefault="00EE57B5" w:rsidP="00EE57B5">
      <w:pPr>
        <w:spacing w:after="0" w:line="240" w:lineRule="auto"/>
        <w:jc w:val="center"/>
        <w:rPr>
          <w:rFonts w:ascii="Byington" w:hAnsi="Byington"/>
          <w:i/>
          <w:smallCaps/>
          <w:sz w:val="28"/>
          <w:szCs w:val="28"/>
        </w:rPr>
      </w:pPr>
    </w:p>
    <w:p w14:paraId="17F86536" w14:textId="7476C991" w:rsidR="00EE57B5" w:rsidRPr="00561B76" w:rsidRDefault="00EE57B5" w:rsidP="00AB2902">
      <w:pPr>
        <w:spacing w:after="0" w:line="240" w:lineRule="auto"/>
        <w:rPr>
          <w:rFonts w:asciiTheme="majorHAnsi" w:hAnsiTheme="majorHAnsi"/>
          <w:sz w:val="21"/>
          <w:szCs w:val="21"/>
        </w:rPr>
      </w:pPr>
      <w:r w:rsidRPr="00561B76">
        <w:rPr>
          <w:rFonts w:asciiTheme="majorHAnsi" w:hAnsiTheme="majorHAnsi"/>
          <w:smallCaps/>
          <w:sz w:val="21"/>
          <w:szCs w:val="21"/>
        </w:rPr>
        <w:t>T</w:t>
      </w:r>
      <w:r w:rsidRPr="00561B76">
        <w:rPr>
          <w:rFonts w:asciiTheme="majorHAnsi" w:hAnsiTheme="majorHAnsi"/>
          <w:sz w:val="21"/>
          <w:szCs w:val="21"/>
        </w:rPr>
        <w:t>he following rules and procedures are proposed for adoption a</w:t>
      </w:r>
      <w:r w:rsidR="00B2535F" w:rsidRPr="00561B76">
        <w:rPr>
          <w:rFonts w:asciiTheme="majorHAnsi" w:hAnsiTheme="majorHAnsi"/>
          <w:sz w:val="21"/>
          <w:szCs w:val="21"/>
        </w:rPr>
        <w:t xml:space="preserve">s the Standing Rules for the </w:t>
      </w:r>
      <w:r w:rsidR="00835391">
        <w:rPr>
          <w:rFonts w:asciiTheme="majorHAnsi" w:hAnsiTheme="majorHAnsi"/>
          <w:sz w:val="21"/>
          <w:szCs w:val="21"/>
        </w:rPr>
        <w:t>22</w:t>
      </w:r>
      <w:r w:rsidR="00130DFA">
        <w:rPr>
          <w:rFonts w:asciiTheme="majorHAnsi" w:hAnsiTheme="majorHAnsi"/>
          <w:sz w:val="21"/>
          <w:szCs w:val="21"/>
        </w:rPr>
        <w:t>3</w:t>
      </w:r>
      <w:r w:rsidR="00130DFA" w:rsidRPr="00130DFA">
        <w:rPr>
          <w:rFonts w:asciiTheme="majorHAnsi" w:hAnsiTheme="majorHAnsi"/>
          <w:sz w:val="21"/>
          <w:szCs w:val="21"/>
          <w:vertAlign w:val="superscript"/>
        </w:rPr>
        <w:t>rd</w:t>
      </w:r>
      <w:r w:rsidR="00130DFA">
        <w:rPr>
          <w:rFonts w:asciiTheme="majorHAnsi" w:hAnsiTheme="majorHAnsi"/>
          <w:sz w:val="21"/>
          <w:szCs w:val="21"/>
        </w:rPr>
        <w:t xml:space="preserve"> </w:t>
      </w:r>
      <w:r w:rsidRPr="00561B76">
        <w:rPr>
          <w:rFonts w:asciiTheme="majorHAnsi" w:hAnsiTheme="majorHAnsi"/>
          <w:sz w:val="21"/>
          <w:szCs w:val="21"/>
        </w:rPr>
        <w:t>Annual Meeting of the New Hampshire Conference, United Church of Christ.</w:t>
      </w:r>
    </w:p>
    <w:p w14:paraId="17F86537" w14:textId="77777777" w:rsidR="00EE57B5" w:rsidRPr="00561B76" w:rsidRDefault="00EE57B5" w:rsidP="00EE57B5">
      <w:pPr>
        <w:spacing w:after="0" w:line="240" w:lineRule="auto"/>
        <w:jc w:val="center"/>
        <w:rPr>
          <w:rFonts w:asciiTheme="majorHAnsi" w:hAnsiTheme="majorHAnsi"/>
          <w:sz w:val="21"/>
          <w:szCs w:val="21"/>
        </w:rPr>
      </w:pPr>
    </w:p>
    <w:p w14:paraId="2A6A6306" w14:textId="6B49C6EB" w:rsidR="00727E8C" w:rsidRPr="00727E8C" w:rsidRDefault="00EE57B5" w:rsidP="00727E8C">
      <w:pPr>
        <w:pStyle w:val="ListParagraph"/>
        <w:numPr>
          <w:ilvl w:val="0"/>
          <w:numId w:val="1"/>
        </w:numPr>
        <w:spacing w:after="0" w:line="240" w:lineRule="auto"/>
        <w:rPr>
          <w:rFonts w:asciiTheme="majorHAnsi" w:hAnsiTheme="majorHAnsi"/>
          <w:sz w:val="21"/>
          <w:szCs w:val="21"/>
        </w:rPr>
      </w:pPr>
      <w:r w:rsidRPr="00561B76">
        <w:rPr>
          <w:rFonts w:asciiTheme="majorHAnsi" w:hAnsiTheme="majorHAnsi"/>
          <w:sz w:val="21"/>
          <w:szCs w:val="21"/>
        </w:rPr>
        <w:t xml:space="preserve">The rules contained in the current </w:t>
      </w:r>
      <w:r w:rsidR="007509B9">
        <w:rPr>
          <w:rFonts w:asciiTheme="majorHAnsi" w:hAnsiTheme="majorHAnsi"/>
          <w:sz w:val="21"/>
          <w:szCs w:val="21"/>
        </w:rPr>
        <w:t>(12</w:t>
      </w:r>
      <w:r w:rsidR="007509B9" w:rsidRPr="007509B9">
        <w:rPr>
          <w:rFonts w:asciiTheme="majorHAnsi" w:hAnsiTheme="majorHAnsi"/>
          <w:sz w:val="21"/>
          <w:szCs w:val="21"/>
          <w:vertAlign w:val="superscript"/>
        </w:rPr>
        <w:t>th</w:t>
      </w:r>
      <w:r w:rsidR="007509B9">
        <w:rPr>
          <w:rFonts w:asciiTheme="majorHAnsi" w:hAnsiTheme="majorHAnsi"/>
          <w:sz w:val="21"/>
          <w:szCs w:val="21"/>
        </w:rPr>
        <w:t xml:space="preserve">) </w:t>
      </w:r>
      <w:r w:rsidRPr="00561B76">
        <w:rPr>
          <w:rFonts w:asciiTheme="majorHAnsi" w:hAnsiTheme="majorHAnsi"/>
          <w:sz w:val="21"/>
          <w:szCs w:val="21"/>
        </w:rPr>
        <w:t xml:space="preserve">edition of </w:t>
      </w:r>
      <w:r w:rsidRPr="00561B76">
        <w:rPr>
          <w:rFonts w:asciiTheme="majorHAnsi" w:hAnsiTheme="majorHAnsi"/>
          <w:i/>
          <w:sz w:val="21"/>
          <w:szCs w:val="21"/>
        </w:rPr>
        <w:t>Robert’s Rules of Order Newly Revised</w:t>
      </w:r>
      <w:r w:rsidRPr="00561B76">
        <w:rPr>
          <w:rFonts w:asciiTheme="majorHAnsi" w:hAnsiTheme="majorHAnsi"/>
          <w:sz w:val="21"/>
          <w:szCs w:val="21"/>
        </w:rPr>
        <w:t xml:space="preserve"> shall govern the Annual Meeting in all cases to which they are applicable and in which they are not inconsistent with the Conference bylaws or any special rules of order the Conference may adopt</w:t>
      </w:r>
      <w:r w:rsidR="00727E8C">
        <w:rPr>
          <w:rFonts w:asciiTheme="majorHAnsi" w:hAnsiTheme="majorHAnsi"/>
          <w:sz w:val="21"/>
          <w:szCs w:val="21"/>
        </w:rPr>
        <w:t>.</w:t>
      </w:r>
    </w:p>
    <w:p w14:paraId="17F86539" w14:textId="77777777" w:rsidR="00AB2902" w:rsidRPr="00561B76" w:rsidRDefault="00AB2902" w:rsidP="00AB2902">
      <w:pPr>
        <w:pStyle w:val="ListParagraph"/>
        <w:spacing w:after="0" w:line="240" w:lineRule="auto"/>
        <w:rPr>
          <w:rFonts w:asciiTheme="majorHAnsi" w:hAnsiTheme="majorHAnsi"/>
          <w:sz w:val="21"/>
          <w:szCs w:val="21"/>
        </w:rPr>
      </w:pPr>
    </w:p>
    <w:p w14:paraId="1255A54B" w14:textId="3984721A" w:rsidR="00727E8C" w:rsidRDefault="003B4903" w:rsidP="0039227D">
      <w:pPr>
        <w:pStyle w:val="ListParagraph"/>
        <w:numPr>
          <w:ilvl w:val="0"/>
          <w:numId w:val="1"/>
        </w:numPr>
        <w:spacing w:after="0" w:line="240" w:lineRule="auto"/>
        <w:rPr>
          <w:rFonts w:asciiTheme="majorHAnsi" w:hAnsiTheme="majorHAnsi"/>
          <w:sz w:val="21"/>
          <w:szCs w:val="21"/>
        </w:rPr>
      </w:pPr>
      <w:r w:rsidRPr="00993728">
        <w:rPr>
          <w:rFonts w:asciiTheme="majorHAnsi" w:hAnsiTheme="majorHAnsi"/>
          <w:sz w:val="21"/>
          <w:szCs w:val="21"/>
        </w:rPr>
        <w:t xml:space="preserve">The </w:t>
      </w:r>
      <w:r w:rsidR="00C43878" w:rsidRPr="00993728">
        <w:rPr>
          <w:rFonts w:asciiTheme="majorHAnsi" w:hAnsiTheme="majorHAnsi"/>
          <w:sz w:val="21"/>
          <w:szCs w:val="21"/>
        </w:rPr>
        <w:t>d</w:t>
      </w:r>
      <w:r w:rsidR="00AB2902" w:rsidRPr="00993728">
        <w:rPr>
          <w:rFonts w:asciiTheme="majorHAnsi" w:hAnsiTheme="majorHAnsi"/>
          <w:sz w:val="21"/>
          <w:szCs w:val="21"/>
        </w:rPr>
        <w:t xml:space="preserve">elegates </w:t>
      </w:r>
      <w:r w:rsidR="008B4E98" w:rsidRPr="00993728">
        <w:rPr>
          <w:rFonts w:asciiTheme="majorHAnsi" w:hAnsiTheme="majorHAnsi"/>
          <w:sz w:val="21"/>
          <w:szCs w:val="21"/>
        </w:rPr>
        <w:t xml:space="preserve">of the </w:t>
      </w:r>
      <w:r w:rsidR="00835391" w:rsidRPr="00993728">
        <w:rPr>
          <w:rFonts w:asciiTheme="majorHAnsi" w:hAnsiTheme="majorHAnsi"/>
          <w:sz w:val="21"/>
          <w:szCs w:val="21"/>
        </w:rPr>
        <w:t>2</w:t>
      </w:r>
      <w:r w:rsidR="00130DFA">
        <w:rPr>
          <w:rFonts w:asciiTheme="majorHAnsi" w:hAnsiTheme="majorHAnsi"/>
          <w:sz w:val="21"/>
          <w:szCs w:val="21"/>
        </w:rPr>
        <w:t>23</w:t>
      </w:r>
      <w:r w:rsidR="00130DFA" w:rsidRPr="00130DFA">
        <w:rPr>
          <w:rFonts w:asciiTheme="majorHAnsi" w:hAnsiTheme="majorHAnsi"/>
          <w:sz w:val="21"/>
          <w:szCs w:val="21"/>
          <w:vertAlign w:val="superscript"/>
        </w:rPr>
        <w:t>rd</w:t>
      </w:r>
      <w:r w:rsidR="00130DFA">
        <w:rPr>
          <w:rFonts w:asciiTheme="majorHAnsi" w:hAnsiTheme="majorHAnsi"/>
          <w:sz w:val="21"/>
          <w:szCs w:val="21"/>
        </w:rPr>
        <w:t xml:space="preserve"> </w:t>
      </w:r>
      <w:r w:rsidRPr="00993728">
        <w:rPr>
          <w:rFonts w:asciiTheme="majorHAnsi" w:hAnsiTheme="majorHAnsi"/>
          <w:sz w:val="21"/>
          <w:szCs w:val="21"/>
        </w:rPr>
        <w:t>Annual</w:t>
      </w:r>
      <w:r w:rsidR="00993728">
        <w:rPr>
          <w:rFonts w:asciiTheme="majorHAnsi" w:hAnsiTheme="majorHAnsi"/>
          <w:sz w:val="21"/>
          <w:szCs w:val="21"/>
        </w:rPr>
        <w:t xml:space="preserve"> Meeting will be gathered in a hybrid format – both in-person and using </w:t>
      </w:r>
      <w:r w:rsidRPr="00993728">
        <w:rPr>
          <w:rFonts w:asciiTheme="majorHAnsi" w:hAnsiTheme="majorHAnsi"/>
          <w:sz w:val="21"/>
          <w:szCs w:val="21"/>
        </w:rPr>
        <w:t>Zoom</w:t>
      </w:r>
      <w:r w:rsidR="006D07D2">
        <w:rPr>
          <w:rFonts w:asciiTheme="majorHAnsi" w:hAnsiTheme="majorHAnsi"/>
          <w:sz w:val="21"/>
          <w:szCs w:val="21"/>
        </w:rPr>
        <w:t xml:space="preserve"> Webinar</w:t>
      </w:r>
      <w:r w:rsidR="00993728">
        <w:rPr>
          <w:rFonts w:asciiTheme="majorHAnsi" w:hAnsiTheme="majorHAnsi"/>
          <w:sz w:val="21"/>
          <w:szCs w:val="21"/>
        </w:rPr>
        <w:t>. Virtual v</w:t>
      </w:r>
      <w:r w:rsidR="00C43878" w:rsidRPr="00993728">
        <w:rPr>
          <w:rFonts w:asciiTheme="majorHAnsi" w:hAnsiTheme="majorHAnsi"/>
          <w:sz w:val="21"/>
          <w:szCs w:val="21"/>
        </w:rPr>
        <w:t xml:space="preserve">oting will be accomplished through </w:t>
      </w:r>
      <w:r w:rsidR="007509B9" w:rsidRPr="00993728">
        <w:rPr>
          <w:rFonts w:asciiTheme="majorHAnsi" w:hAnsiTheme="majorHAnsi"/>
          <w:sz w:val="21"/>
          <w:szCs w:val="21"/>
        </w:rPr>
        <w:t xml:space="preserve">the use of </w:t>
      </w:r>
      <w:r w:rsidR="00C43878" w:rsidRPr="00993728">
        <w:rPr>
          <w:rFonts w:asciiTheme="majorHAnsi" w:hAnsiTheme="majorHAnsi"/>
          <w:sz w:val="21"/>
          <w:szCs w:val="21"/>
        </w:rPr>
        <w:t>Zoom Webinar Poll</w:t>
      </w:r>
      <w:r w:rsidR="006D07D2">
        <w:rPr>
          <w:rFonts w:asciiTheme="majorHAnsi" w:hAnsiTheme="majorHAnsi"/>
          <w:sz w:val="21"/>
          <w:szCs w:val="21"/>
        </w:rPr>
        <w:t xml:space="preserve">ing </w:t>
      </w:r>
      <w:r w:rsidR="00727E8C">
        <w:rPr>
          <w:rFonts w:asciiTheme="majorHAnsi" w:hAnsiTheme="majorHAnsi"/>
          <w:sz w:val="21"/>
          <w:szCs w:val="21"/>
        </w:rPr>
        <w:t>fe</w:t>
      </w:r>
      <w:r w:rsidR="006D07D2">
        <w:rPr>
          <w:rFonts w:asciiTheme="majorHAnsi" w:hAnsiTheme="majorHAnsi"/>
          <w:sz w:val="21"/>
          <w:szCs w:val="21"/>
        </w:rPr>
        <w:t>ature</w:t>
      </w:r>
      <w:r w:rsidR="008F65AF" w:rsidRPr="00993728">
        <w:rPr>
          <w:rFonts w:asciiTheme="majorHAnsi" w:hAnsiTheme="majorHAnsi"/>
          <w:sz w:val="21"/>
          <w:szCs w:val="21"/>
        </w:rPr>
        <w:t xml:space="preserve">. </w:t>
      </w:r>
      <w:r w:rsidR="003804D5" w:rsidRPr="00993728">
        <w:rPr>
          <w:rFonts w:asciiTheme="majorHAnsi" w:hAnsiTheme="majorHAnsi"/>
          <w:sz w:val="21"/>
          <w:szCs w:val="21"/>
        </w:rPr>
        <w:t>The technology allows for only one vote per each connected device.</w:t>
      </w:r>
      <w:r w:rsidR="0039227D">
        <w:rPr>
          <w:rFonts w:asciiTheme="majorHAnsi" w:hAnsiTheme="majorHAnsi"/>
          <w:sz w:val="21"/>
          <w:szCs w:val="21"/>
        </w:rPr>
        <w:t xml:space="preserve"> </w:t>
      </w:r>
      <w:r w:rsidR="0039227D" w:rsidRPr="00993728">
        <w:rPr>
          <w:rFonts w:asciiTheme="majorHAnsi" w:hAnsiTheme="majorHAnsi"/>
          <w:sz w:val="21"/>
          <w:szCs w:val="21"/>
        </w:rPr>
        <w:t xml:space="preserve">Visitors (non-delegate guests) </w:t>
      </w:r>
      <w:r w:rsidR="0039227D">
        <w:rPr>
          <w:rFonts w:asciiTheme="majorHAnsi" w:hAnsiTheme="majorHAnsi"/>
          <w:sz w:val="21"/>
          <w:szCs w:val="21"/>
        </w:rPr>
        <w:t xml:space="preserve">will be gathered in a hybrid format – both in-person and </w:t>
      </w:r>
      <w:r w:rsidR="0039227D" w:rsidRPr="00993728">
        <w:rPr>
          <w:rFonts w:asciiTheme="majorHAnsi" w:hAnsiTheme="majorHAnsi"/>
          <w:sz w:val="21"/>
          <w:szCs w:val="21"/>
        </w:rPr>
        <w:t>watch</w:t>
      </w:r>
      <w:r w:rsidR="0039227D">
        <w:rPr>
          <w:rFonts w:asciiTheme="majorHAnsi" w:hAnsiTheme="majorHAnsi"/>
          <w:sz w:val="21"/>
          <w:szCs w:val="21"/>
        </w:rPr>
        <w:t>ing</w:t>
      </w:r>
      <w:r w:rsidR="0039227D" w:rsidRPr="00993728">
        <w:rPr>
          <w:rFonts w:asciiTheme="majorHAnsi" w:hAnsiTheme="majorHAnsi"/>
          <w:sz w:val="21"/>
          <w:szCs w:val="21"/>
        </w:rPr>
        <w:t xml:space="preserve"> via YouTube live steaming.</w:t>
      </w:r>
    </w:p>
    <w:p w14:paraId="7AB2E23E" w14:textId="77777777" w:rsidR="00727E8C" w:rsidRPr="00727E8C" w:rsidRDefault="00727E8C" w:rsidP="00727E8C">
      <w:pPr>
        <w:pStyle w:val="ListParagraph"/>
        <w:rPr>
          <w:rFonts w:asciiTheme="majorHAnsi" w:hAnsiTheme="majorHAnsi"/>
          <w:sz w:val="21"/>
          <w:szCs w:val="21"/>
        </w:rPr>
      </w:pPr>
    </w:p>
    <w:p w14:paraId="358A2945" w14:textId="77777777" w:rsidR="001F78F2" w:rsidRDefault="00266F5A" w:rsidP="00993728">
      <w:pPr>
        <w:pStyle w:val="ListParagraph"/>
        <w:numPr>
          <w:ilvl w:val="0"/>
          <w:numId w:val="1"/>
        </w:numPr>
        <w:spacing w:after="0" w:line="240" w:lineRule="auto"/>
        <w:rPr>
          <w:rFonts w:asciiTheme="majorHAnsi" w:hAnsiTheme="majorHAnsi"/>
          <w:sz w:val="21"/>
          <w:szCs w:val="21"/>
        </w:rPr>
      </w:pPr>
      <w:r>
        <w:rPr>
          <w:rFonts w:asciiTheme="majorHAnsi" w:hAnsiTheme="majorHAnsi"/>
          <w:sz w:val="21"/>
          <w:szCs w:val="21"/>
        </w:rPr>
        <w:t xml:space="preserve">The event planner shall send a communication by e-mail to all delegates registered to participate remotely, at least one week before the meeting, </w:t>
      </w:r>
      <w:r w:rsidR="001F78F2">
        <w:rPr>
          <w:rFonts w:asciiTheme="majorHAnsi" w:hAnsiTheme="majorHAnsi"/>
          <w:sz w:val="21"/>
          <w:szCs w:val="21"/>
        </w:rPr>
        <w:t xml:space="preserve">with </w:t>
      </w:r>
      <w:r>
        <w:rPr>
          <w:rFonts w:asciiTheme="majorHAnsi" w:hAnsiTheme="majorHAnsi"/>
          <w:sz w:val="21"/>
          <w:szCs w:val="21"/>
        </w:rPr>
        <w:t>the time of the meeting, the URL and codes necessary to connect to the Zoom Webinar. The communication will also include a copy</w:t>
      </w:r>
      <w:r w:rsidR="00331B3B">
        <w:rPr>
          <w:rFonts w:asciiTheme="majorHAnsi" w:hAnsiTheme="majorHAnsi"/>
          <w:sz w:val="21"/>
          <w:szCs w:val="21"/>
        </w:rPr>
        <w:t xml:space="preserve"> of, or a link to, these rules. </w:t>
      </w:r>
    </w:p>
    <w:p w14:paraId="105E0DE4" w14:textId="77777777" w:rsidR="001F78F2" w:rsidRPr="001F78F2" w:rsidRDefault="001F78F2" w:rsidP="001F78F2">
      <w:pPr>
        <w:pStyle w:val="ListParagraph"/>
        <w:rPr>
          <w:rFonts w:asciiTheme="majorHAnsi" w:hAnsiTheme="majorHAnsi"/>
          <w:sz w:val="21"/>
          <w:szCs w:val="21"/>
        </w:rPr>
      </w:pPr>
    </w:p>
    <w:p w14:paraId="540FC9E1" w14:textId="0767D479" w:rsidR="00F731E1" w:rsidRPr="001F78F2" w:rsidRDefault="001F78F2" w:rsidP="001F78F2">
      <w:pPr>
        <w:pStyle w:val="ListParagraph"/>
        <w:numPr>
          <w:ilvl w:val="0"/>
          <w:numId w:val="1"/>
        </w:numPr>
        <w:spacing w:after="0" w:line="240" w:lineRule="auto"/>
        <w:rPr>
          <w:rFonts w:asciiTheme="majorHAnsi" w:hAnsiTheme="majorHAnsi"/>
          <w:sz w:val="21"/>
          <w:szCs w:val="21"/>
        </w:rPr>
      </w:pPr>
      <w:r>
        <w:rPr>
          <w:rFonts w:asciiTheme="majorHAnsi" w:hAnsiTheme="majorHAnsi"/>
          <w:sz w:val="21"/>
          <w:szCs w:val="21"/>
        </w:rPr>
        <w:t xml:space="preserve">The event planner shall schedule Internet meeting service availability to begin at least 15 minutes before the start of the meeting. </w:t>
      </w:r>
      <w:r w:rsidR="00993728" w:rsidRPr="001F78F2">
        <w:rPr>
          <w:rFonts w:asciiTheme="majorHAnsi" w:hAnsiTheme="majorHAnsi"/>
          <w:sz w:val="21"/>
          <w:szCs w:val="21"/>
        </w:rPr>
        <w:br/>
      </w:r>
    </w:p>
    <w:p w14:paraId="1190EC0B" w14:textId="73D2A0CC" w:rsidR="00C43878" w:rsidRDefault="00C43878" w:rsidP="00C43878">
      <w:pPr>
        <w:pStyle w:val="ListParagraph"/>
        <w:numPr>
          <w:ilvl w:val="0"/>
          <w:numId w:val="1"/>
        </w:numPr>
        <w:spacing w:after="0" w:line="240" w:lineRule="auto"/>
        <w:rPr>
          <w:rFonts w:asciiTheme="majorHAnsi" w:hAnsiTheme="majorHAnsi"/>
          <w:sz w:val="21"/>
          <w:szCs w:val="21"/>
        </w:rPr>
      </w:pPr>
      <w:r w:rsidRPr="00993728">
        <w:rPr>
          <w:rFonts w:asciiTheme="majorHAnsi" w:hAnsiTheme="majorHAnsi"/>
          <w:sz w:val="21"/>
          <w:szCs w:val="21"/>
        </w:rPr>
        <w:t>All participants must use their name</w:t>
      </w:r>
      <w:r w:rsidR="006D07D2">
        <w:rPr>
          <w:rFonts w:asciiTheme="majorHAnsi" w:hAnsiTheme="majorHAnsi"/>
          <w:sz w:val="21"/>
          <w:szCs w:val="21"/>
        </w:rPr>
        <w:t>, as provided upon registration,</w:t>
      </w:r>
      <w:r w:rsidRPr="00993728">
        <w:rPr>
          <w:rFonts w:asciiTheme="majorHAnsi" w:hAnsiTheme="majorHAnsi"/>
          <w:sz w:val="21"/>
          <w:szCs w:val="21"/>
        </w:rPr>
        <w:t xml:space="preserve"> plus church name and city </w:t>
      </w:r>
      <w:r w:rsidR="00993728">
        <w:rPr>
          <w:rFonts w:asciiTheme="majorHAnsi" w:hAnsiTheme="majorHAnsi"/>
          <w:sz w:val="21"/>
          <w:szCs w:val="21"/>
        </w:rPr>
        <w:t>when connecting to the meeting. When speaking in-person, please show your voting card, and state your name and the church you represent.</w:t>
      </w:r>
      <w:r w:rsidR="001F78F2">
        <w:rPr>
          <w:rFonts w:asciiTheme="majorHAnsi" w:hAnsiTheme="majorHAnsi"/>
          <w:sz w:val="21"/>
          <w:szCs w:val="21"/>
        </w:rPr>
        <w:br/>
      </w:r>
    </w:p>
    <w:p w14:paraId="2AD62192" w14:textId="293AEC4B" w:rsidR="001F78F2" w:rsidRDefault="001F78F2" w:rsidP="00C43878">
      <w:pPr>
        <w:pStyle w:val="ListParagraph"/>
        <w:numPr>
          <w:ilvl w:val="0"/>
          <w:numId w:val="1"/>
        </w:numPr>
        <w:spacing w:after="0" w:line="240" w:lineRule="auto"/>
        <w:rPr>
          <w:rFonts w:asciiTheme="majorHAnsi" w:hAnsiTheme="majorHAnsi"/>
          <w:sz w:val="21"/>
          <w:szCs w:val="21"/>
        </w:rPr>
      </w:pPr>
      <w:r>
        <w:rPr>
          <w:rFonts w:asciiTheme="majorHAnsi" w:hAnsiTheme="majorHAnsi"/>
          <w:sz w:val="21"/>
          <w:szCs w:val="21"/>
        </w:rPr>
        <w:t>In accordance with the Conference bylaws, the presence of a quorum shall be established by Conference staff</w:t>
      </w:r>
      <w:r w:rsidR="001D1CA9">
        <w:rPr>
          <w:rFonts w:asciiTheme="majorHAnsi" w:hAnsiTheme="majorHAnsi"/>
          <w:sz w:val="21"/>
          <w:szCs w:val="21"/>
        </w:rPr>
        <w:t>, determined by the online list of participating</w:t>
      </w:r>
      <w:r w:rsidR="0039227D">
        <w:rPr>
          <w:rFonts w:asciiTheme="majorHAnsi" w:hAnsiTheme="majorHAnsi"/>
          <w:sz w:val="21"/>
          <w:szCs w:val="21"/>
        </w:rPr>
        <w:t xml:space="preserve"> delegates and those delegates in attendance</w:t>
      </w:r>
      <w:r w:rsidR="001D1CA9">
        <w:rPr>
          <w:rFonts w:asciiTheme="majorHAnsi" w:hAnsiTheme="majorHAnsi"/>
          <w:sz w:val="21"/>
          <w:szCs w:val="21"/>
        </w:rPr>
        <w:t xml:space="preserve"> on-site. </w:t>
      </w:r>
      <w:r w:rsidR="001D1CA9">
        <w:rPr>
          <w:rFonts w:asciiTheme="majorHAnsi" w:hAnsiTheme="majorHAnsi"/>
          <w:sz w:val="21"/>
          <w:szCs w:val="21"/>
        </w:rPr>
        <w:br/>
      </w:r>
    </w:p>
    <w:p w14:paraId="667A2966" w14:textId="06387BA9" w:rsidR="001D1CA9" w:rsidRPr="00993728" w:rsidRDefault="001D1CA9" w:rsidP="00C43878">
      <w:pPr>
        <w:pStyle w:val="ListParagraph"/>
        <w:numPr>
          <w:ilvl w:val="0"/>
          <w:numId w:val="1"/>
        </w:numPr>
        <w:spacing w:after="0" w:line="240" w:lineRule="auto"/>
        <w:rPr>
          <w:rFonts w:asciiTheme="majorHAnsi" w:hAnsiTheme="majorHAnsi"/>
          <w:sz w:val="21"/>
          <w:szCs w:val="21"/>
        </w:rPr>
      </w:pPr>
      <w:r>
        <w:rPr>
          <w:rFonts w:asciiTheme="majorHAnsi" w:hAnsiTheme="majorHAnsi"/>
          <w:sz w:val="21"/>
          <w:szCs w:val="21"/>
        </w:rPr>
        <w:t xml:space="preserve">Each remotely participating delegate is responsible for his or her audio and internet connections; no action shall be invalidated on the grounds that the loss of, or poor quality of a delegate’s individual connection prevented participation in the meeting. </w:t>
      </w:r>
    </w:p>
    <w:p w14:paraId="7FBC12EC" w14:textId="77777777" w:rsidR="00C43878" w:rsidRPr="00561B76" w:rsidRDefault="00C43878" w:rsidP="00C43878">
      <w:pPr>
        <w:pStyle w:val="ListParagraph"/>
        <w:rPr>
          <w:rFonts w:asciiTheme="majorHAnsi" w:hAnsiTheme="majorHAnsi"/>
          <w:sz w:val="21"/>
          <w:szCs w:val="21"/>
        </w:rPr>
      </w:pPr>
    </w:p>
    <w:p w14:paraId="17F86540" w14:textId="72B8AAF6" w:rsidR="00AB2902" w:rsidRDefault="00C43878" w:rsidP="003045FE">
      <w:pPr>
        <w:pStyle w:val="ListParagraph"/>
        <w:numPr>
          <w:ilvl w:val="0"/>
          <w:numId w:val="1"/>
        </w:numPr>
        <w:spacing w:after="0" w:line="240" w:lineRule="auto"/>
        <w:rPr>
          <w:rFonts w:asciiTheme="majorHAnsi" w:hAnsiTheme="majorHAnsi"/>
          <w:sz w:val="21"/>
          <w:szCs w:val="21"/>
        </w:rPr>
      </w:pPr>
      <w:r w:rsidRPr="00561B76">
        <w:rPr>
          <w:rFonts w:asciiTheme="majorHAnsi" w:hAnsiTheme="majorHAnsi"/>
          <w:sz w:val="21"/>
          <w:szCs w:val="21"/>
        </w:rPr>
        <w:t>Delegates and persons given the privilege of voice without vote shall address the Moderator</w:t>
      </w:r>
      <w:r w:rsidR="003045FE">
        <w:rPr>
          <w:rFonts w:asciiTheme="majorHAnsi" w:hAnsiTheme="majorHAnsi"/>
          <w:sz w:val="21"/>
          <w:szCs w:val="21"/>
        </w:rPr>
        <w:br/>
      </w:r>
      <w:r w:rsidR="003045FE">
        <w:rPr>
          <w:rFonts w:asciiTheme="majorHAnsi" w:hAnsiTheme="majorHAnsi"/>
          <w:sz w:val="21"/>
          <w:szCs w:val="21"/>
        </w:rPr>
        <w:br/>
      </w:r>
      <w:r w:rsidR="003045FE" w:rsidRPr="003045FE">
        <w:rPr>
          <w:rFonts w:asciiTheme="majorHAnsi" w:hAnsiTheme="majorHAnsi"/>
          <w:b/>
          <w:sz w:val="21"/>
          <w:szCs w:val="21"/>
        </w:rPr>
        <w:t>Remotely</w:t>
      </w:r>
      <w:r w:rsidRPr="003045FE">
        <w:rPr>
          <w:rFonts w:asciiTheme="majorHAnsi" w:hAnsiTheme="majorHAnsi"/>
          <w:sz w:val="21"/>
          <w:szCs w:val="21"/>
        </w:rPr>
        <w:t xml:space="preserve"> by </w:t>
      </w:r>
      <w:r w:rsidR="00853617" w:rsidRPr="003045FE">
        <w:rPr>
          <w:rFonts w:asciiTheme="majorHAnsi" w:hAnsiTheme="majorHAnsi"/>
          <w:sz w:val="21"/>
          <w:szCs w:val="21"/>
        </w:rPr>
        <w:t>using the Question and Answer feature</w:t>
      </w:r>
      <w:r w:rsidRPr="003045FE">
        <w:rPr>
          <w:rFonts w:asciiTheme="majorHAnsi" w:hAnsiTheme="majorHAnsi"/>
          <w:sz w:val="21"/>
          <w:szCs w:val="21"/>
        </w:rPr>
        <w:t xml:space="preserve"> in the Zoom Webinar </w:t>
      </w:r>
      <w:r w:rsidR="007509B9" w:rsidRPr="003045FE">
        <w:rPr>
          <w:rFonts w:asciiTheme="majorHAnsi" w:hAnsiTheme="majorHAnsi"/>
          <w:sz w:val="21"/>
          <w:szCs w:val="21"/>
        </w:rPr>
        <w:t>Platform</w:t>
      </w:r>
      <w:r w:rsidR="005B3BB2" w:rsidRPr="003045FE">
        <w:rPr>
          <w:rFonts w:asciiTheme="majorHAnsi" w:hAnsiTheme="majorHAnsi"/>
          <w:sz w:val="21"/>
          <w:szCs w:val="21"/>
        </w:rPr>
        <w:t xml:space="preserve"> </w:t>
      </w:r>
      <w:r w:rsidRPr="003045FE">
        <w:rPr>
          <w:rFonts w:asciiTheme="majorHAnsi" w:hAnsiTheme="majorHAnsi"/>
          <w:sz w:val="21"/>
          <w:szCs w:val="21"/>
        </w:rPr>
        <w:t xml:space="preserve">indicating their desire to speak to an issue plus indicating their position: </w:t>
      </w:r>
      <w:r w:rsidRPr="003045FE">
        <w:rPr>
          <w:rFonts w:asciiTheme="majorHAnsi" w:hAnsiTheme="majorHAnsi"/>
          <w:b/>
          <w:i/>
          <w:sz w:val="21"/>
          <w:szCs w:val="21"/>
        </w:rPr>
        <w:t>Against Motion</w:t>
      </w:r>
      <w:r w:rsidRPr="003045FE">
        <w:rPr>
          <w:rFonts w:asciiTheme="majorHAnsi" w:hAnsiTheme="majorHAnsi"/>
          <w:sz w:val="21"/>
          <w:szCs w:val="21"/>
        </w:rPr>
        <w:t xml:space="preserve">, </w:t>
      </w:r>
      <w:r w:rsidRPr="003045FE">
        <w:rPr>
          <w:rFonts w:asciiTheme="majorHAnsi" w:hAnsiTheme="majorHAnsi"/>
          <w:b/>
          <w:i/>
          <w:sz w:val="21"/>
          <w:szCs w:val="21"/>
        </w:rPr>
        <w:t>For Motion</w:t>
      </w:r>
      <w:r w:rsidRPr="003045FE">
        <w:rPr>
          <w:rFonts w:asciiTheme="majorHAnsi" w:hAnsiTheme="majorHAnsi"/>
          <w:sz w:val="21"/>
          <w:szCs w:val="21"/>
        </w:rPr>
        <w:t xml:space="preserve">, or </w:t>
      </w:r>
      <w:r w:rsidR="00AF279F" w:rsidRPr="003045FE">
        <w:rPr>
          <w:rFonts w:asciiTheme="majorHAnsi" w:hAnsiTheme="majorHAnsi"/>
          <w:b/>
          <w:i/>
          <w:sz w:val="21"/>
          <w:szCs w:val="21"/>
        </w:rPr>
        <w:t>Other</w:t>
      </w:r>
      <w:r w:rsidRPr="003045FE">
        <w:rPr>
          <w:rFonts w:asciiTheme="majorHAnsi" w:hAnsiTheme="majorHAnsi"/>
          <w:b/>
          <w:sz w:val="21"/>
          <w:szCs w:val="21"/>
        </w:rPr>
        <w:t>.</w:t>
      </w:r>
      <w:r w:rsidRPr="003045FE">
        <w:rPr>
          <w:rFonts w:asciiTheme="majorHAnsi" w:hAnsiTheme="majorHAnsi"/>
          <w:sz w:val="21"/>
          <w:szCs w:val="21"/>
        </w:rPr>
        <w:t xml:space="preserve"> After the Moderator recognizes the </w:t>
      </w:r>
      <w:r w:rsidR="005861EB" w:rsidRPr="003045FE">
        <w:rPr>
          <w:rFonts w:asciiTheme="majorHAnsi" w:hAnsiTheme="majorHAnsi"/>
          <w:sz w:val="21"/>
          <w:szCs w:val="21"/>
        </w:rPr>
        <w:t xml:space="preserve">speaker, the speaker shall </w:t>
      </w:r>
      <w:r w:rsidR="00AB2902" w:rsidRPr="003045FE">
        <w:rPr>
          <w:rFonts w:asciiTheme="majorHAnsi" w:hAnsiTheme="majorHAnsi"/>
          <w:sz w:val="21"/>
          <w:szCs w:val="21"/>
        </w:rPr>
        <w:t xml:space="preserve">state </w:t>
      </w:r>
      <w:r w:rsidR="005861EB" w:rsidRPr="003045FE">
        <w:rPr>
          <w:rFonts w:asciiTheme="majorHAnsi" w:hAnsiTheme="majorHAnsi"/>
          <w:sz w:val="21"/>
          <w:szCs w:val="21"/>
        </w:rPr>
        <w:t xml:space="preserve">their </w:t>
      </w:r>
      <w:r w:rsidR="00AB2902" w:rsidRPr="003045FE">
        <w:rPr>
          <w:rFonts w:asciiTheme="majorHAnsi" w:hAnsiTheme="majorHAnsi"/>
          <w:sz w:val="21"/>
          <w:szCs w:val="21"/>
        </w:rPr>
        <w:t xml:space="preserve">name and the church </w:t>
      </w:r>
      <w:r w:rsidR="005861EB" w:rsidRPr="003045FE">
        <w:rPr>
          <w:rFonts w:asciiTheme="majorHAnsi" w:hAnsiTheme="majorHAnsi"/>
          <w:sz w:val="21"/>
          <w:szCs w:val="21"/>
        </w:rPr>
        <w:t>they</w:t>
      </w:r>
      <w:r w:rsidR="00AB2902" w:rsidRPr="003045FE">
        <w:rPr>
          <w:rFonts w:asciiTheme="majorHAnsi" w:hAnsiTheme="majorHAnsi"/>
          <w:sz w:val="21"/>
          <w:szCs w:val="21"/>
        </w:rPr>
        <w:t xml:space="preserve"> represent.</w:t>
      </w:r>
    </w:p>
    <w:p w14:paraId="31838D83" w14:textId="2EF189C2" w:rsidR="003045FE" w:rsidRPr="003045FE" w:rsidRDefault="003045FE" w:rsidP="003045FE">
      <w:pPr>
        <w:spacing w:after="0" w:line="240" w:lineRule="auto"/>
        <w:ind w:left="720"/>
        <w:rPr>
          <w:rFonts w:asciiTheme="majorHAnsi" w:hAnsiTheme="majorHAnsi"/>
          <w:b/>
          <w:i/>
          <w:sz w:val="21"/>
          <w:szCs w:val="21"/>
        </w:rPr>
      </w:pPr>
      <w:r>
        <w:rPr>
          <w:rFonts w:asciiTheme="majorHAnsi" w:hAnsiTheme="majorHAnsi"/>
          <w:sz w:val="21"/>
          <w:szCs w:val="21"/>
        </w:rPr>
        <w:br/>
      </w:r>
      <w:r w:rsidRPr="003045FE">
        <w:rPr>
          <w:rFonts w:asciiTheme="majorHAnsi" w:hAnsiTheme="majorHAnsi"/>
          <w:b/>
          <w:sz w:val="21"/>
          <w:szCs w:val="21"/>
        </w:rPr>
        <w:t>In-person</w:t>
      </w:r>
      <w:r>
        <w:rPr>
          <w:rFonts w:asciiTheme="majorHAnsi" w:hAnsiTheme="majorHAnsi"/>
          <w:sz w:val="21"/>
          <w:szCs w:val="21"/>
        </w:rPr>
        <w:t xml:space="preserve"> delegates are asked to use the floor microphones. There are three microphones on the floor. During the debate, the microphones will be assigned as follows: </w:t>
      </w:r>
      <w:r w:rsidRPr="003045FE">
        <w:rPr>
          <w:rFonts w:asciiTheme="majorHAnsi" w:hAnsiTheme="majorHAnsi"/>
          <w:b/>
          <w:i/>
          <w:sz w:val="21"/>
          <w:szCs w:val="21"/>
        </w:rPr>
        <w:t>to your left (red): Against Motion</w:t>
      </w:r>
      <w:r w:rsidRPr="003045FE">
        <w:rPr>
          <w:rFonts w:asciiTheme="majorHAnsi" w:hAnsiTheme="majorHAnsi"/>
          <w:i/>
          <w:sz w:val="21"/>
          <w:szCs w:val="21"/>
        </w:rPr>
        <w:t xml:space="preserve">; </w:t>
      </w:r>
      <w:r w:rsidRPr="003045FE">
        <w:rPr>
          <w:rFonts w:asciiTheme="majorHAnsi" w:hAnsiTheme="majorHAnsi"/>
          <w:b/>
          <w:i/>
          <w:sz w:val="21"/>
          <w:szCs w:val="21"/>
        </w:rPr>
        <w:t>to your right (green): For Motion; center (blue): Other.</w:t>
      </w:r>
    </w:p>
    <w:p w14:paraId="59BD47E1" w14:textId="77777777" w:rsidR="00AF279F" w:rsidRPr="00561B76" w:rsidRDefault="00AF279F" w:rsidP="00AF279F">
      <w:pPr>
        <w:pStyle w:val="ListParagraph"/>
        <w:rPr>
          <w:rFonts w:asciiTheme="majorHAnsi" w:hAnsiTheme="majorHAnsi"/>
          <w:sz w:val="21"/>
          <w:szCs w:val="21"/>
        </w:rPr>
      </w:pPr>
    </w:p>
    <w:p w14:paraId="3324CF97" w14:textId="3511A069" w:rsidR="000C1A49" w:rsidRDefault="000C1A49" w:rsidP="00AF279F">
      <w:pPr>
        <w:pStyle w:val="ListParagraph"/>
        <w:numPr>
          <w:ilvl w:val="0"/>
          <w:numId w:val="1"/>
        </w:numPr>
        <w:spacing w:after="0" w:line="240" w:lineRule="auto"/>
        <w:rPr>
          <w:rFonts w:asciiTheme="majorHAnsi" w:hAnsiTheme="majorHAnsi"/>
          <w:sz w:val="21"/>
          <w:szCs w:val="21"/>
        </w:rPr>
      </w:pPr>
      <w:r w:rsidRPr="00561B76">
        <w:rPr>
          <w:rFonts w:asciiTheme="majorHAnsi" w:hAnsiTheme="majorHAnsi"/>
          <w:sz w:val="21"/>
          <w:szCs w:val="21"/>
        </w:rPr>
        <w:t xml:space="preserve">A delegate placing a motion before the body must </w:t>
      </w:r>
      <w:r w:rsidR="00C84295" w:rsidRPr="00561B76">
        <w:rPr>
          <w:rFonts w:asciiTheme="majorHAnsi" w:hAnsiTheme="majorHAnsi"/>
          <w:sz w:val="21"/>
          <w:szCs w:val="21"/>
        </w:rPr>
        <w:t xml:space="preserve">also </w:t>
      </w:r>
      <w:r w:rsidRPr="00561B76">
        <w:rPr>
          <w:rFonts w:asciiTheme="majorHAnsi" w:hAnsiTheme="majorHAnsi"/>
          <w:sz w:val="21"/>
          <w:szCs w:val="21"/>
        </w:rPr>
        <w:t xml:space="preserve">provide a </w:t>
      </w:r>
      <w:r w:rsidR="006D4C8D">
        <w:rPr>
          <w:rFonts w:asciiTheme="majorHAnsi" w:hAnsiTheme="majorHAnsi"/>
          <w:sz w:val="21"/>
          <w:szCs w:val="21"/>
        </w:rPr>
        <w:t xml:space="preserve">legibly </w:t>
      </w:r>
      <w:r w:rsidRPr="00561B76">
        <w:rPr>
          <w:rFonts w:asciiTheme="majorHAnsi" w:hAnsiTheme="majorHAnsi"/>
          <w:sz w:val="21"/>
          <w:szCs w:val="21"/>
        </w:rPr>
        <w:t>written version to the Conference Secretary</w:t>
      </w:r>
      <w:r w:rsidR="006D4C8D">
        <w:rPr>
          <w:rFonts w:asciiTheme="majorHAnsi" w:hAnsiTheme="majorHAnsi"/>
          <w:sz w:val="21"/>
          <w:szCs w:val="21"/>
        </w:rPr>
        <w:t>. R</w:t>
      </w:r>
      <w:r w:rsidR="003045FE">
        <w:rPr>
          <w:rFonts w:asciiTheme="majorHAnsi" w:hAnsiTheme="majorHAnsi"/>
          <w:sz w:val="21"/>
          <w:szCs w:val="21"/>
        </w:rPr>
        <w:t>emotely connected delegates</w:t>
      </w:r>
      <w:r w:rsidRPr="00561B76">
        <w:rPr>
          <w:rFonts w:asciiTheme="majorHAnsi" w:hAnsiTheme="majorHAnsi"/>
          <w:sz w:val="21"/>
          <w:szCs w:val="21"/>
        </w:rPr>
        <w:t xml:space="preserve"> </w:t>
      </w:r>
      <w:r w:rsidR="00727E8C">
        <w:rPr>
          <w:rFonts w:asciiTheme="majorHAnsi" w:hAnsiTheme="majorHAnsi"/>
          <w:sz w:val="21"/>
          <w:szCs w:val="21"/>
        </w:rPr>
        <w:t>m</w:t>
      </w:r>
      <w:r w:rsidR="006D4C8D">
        <w:rPr>
          <w:rFonts w:asciiTheme="majorHAnsi" w:hAnsiTheme="majorHAnsi"/>
          <w:sz w:val="21"/>
          <w:szCs w:val="21"/>
        </w:rPr>
        <w:t xml:space="preserve">ay do so </w:t>
      </w:r>
      <w:r w:rsidRPr="00561B76">
        <w:rPr>
          <w:rFonts w:asciiTheme="majorHAnsi" w:hAnsiTheme="majorHAnsi"/>
          <w:sz w:val="21"/>
          <w:szCs w:val="21"/>
        </w:rPr>
        <w:t xml:space="preserve">by typing it in </w:t>
      </w:r>
      <w:r w:rsidR="007509B9">
        <w:rPr>
          <w:rFonts w:asciiTheme="majorHAnsi" w:hAnsiTheme="majorHAnsi"/>
          <w:sz w:val="21"/>
          <w:szCs w:val="21"/>
        </w:rPr>
        <w:t>the Z</w:t>
      </w:r>
      <w:r w:rsidR="003045FE">
        <w:rPr>
          <w:rFonts w:asciiTheme="majorHAnsi" w:hAnsiTheme="majorHAnsi"/>
          <w:sz w:val="21"/>
          <w:szCs w:val="21"/>
        </w:rPr>
        <w:t>o</w:t>
      </w:r>
      <w:r w:rsidR="006D4C8D">
        <w:rPr>
          <w:rFonts w:asciiTheme="majorHAnsi" w:hAnsiTheme="majorHAnsi"/>
          <w:sz w:val="21"/>
          <w:szCs w:val="21"/>
        </w:rPr>
        <w:t>om Question and Answer feature.</w:t>
      </w:r>
      <w:r w:rsidR="00627982">
        <w:rPr>
          <w:rFonts w:asciiTheme="majorHAnsi" w:hAnsiTheme="majorHAnsi"/>
          <w:sz w:val="21"/>
          <w:szCs w:val="21"/>
        </w:rPr>
        <w:br/>
      </w:r>
    </w:p>
    <w:p w14:paraId="60F5141E" w14:textId="1A93A56D" w:rsidR="00627982" w:rsidRPr="00561B76" w:rsidRDefault="00627982" w:rsidP="00AF279F">
      <w:pPr>
        <w:pStyle w:val="ListParagraph"/>
        <w:numPr>
          <w:ilvl w:val="0"/>
          <w:numId w:val="1"/>
        </w:numPr>
        <w:spacing w:after="0" w:line="240" w:lineRule="auto"/>
        <w:rPr>
          <w:rFonts w:asciiTheme="majorHAnsi" w:hAnsiTheme="majorHAnsi"/>
          <w:sz w:val="21"/>
          <w:szCs w:val="21"/>
        </w:rPr>
      </w:pPr>
      <w:r>
        <w:rPr>
          <w:rFonts w:asciiTheme="majorHAnsi" w:hAnsiTheme="majorHAnsi"/>
          <w:sz w:val="21"/>
          <w:szCs w:val="21"/>
        </w:rPr>
        <w:t xml:space="preserve">The Conference Secretary, or any assistants appointed by him or her for this purpose, shall designate the </w:t>
      </w:r>
      <w:r w:rsidR="003E1528">
        <w:rPr>
          <w:rFonts w:asciiTheme="majorHAnsi" w:hAnsiTheme="majorHAnsi"/>
          <w:sz w:val="21"/>
          <w:szCs w:val="21"/>
        </w:rPr>
        <w:t>display/</w:t>
      </w:r>
      <w:r>
        <w:rPr>
          <w:rFonts w:asciiTheme="majorHAnsi" w:hAnsiTheme="majorHAnsi"/>
          <w:sz w:val="21"/>
          <w:szCs w:val="21"/>
        </w:rPr>
        <w:t>projection</w:t>
      </w:r>
      <w:r w:rsidR="003E1528">
        <w:rPr>
          <w:rFonts w:asciiTheme="majorHAnsi" w:hAnsiTheme="majorHAnsi"/>
          <w:sz w:val="21"/>
          <w:szCs w:val="21"/>
        </w:rPr>
        <w:t xml:space="preserve">, both in the room and on the Webinar screen, </w:t>
      </w:r>
      <w:r>
        <w:rPr>
          <w:rFonts w:asciiTheme="majorHAnsi" w:hAnsiTheme="majorHAnsi"/>
          <w:sz w:val="21"/>
          <w:szCs w:val="21"/>
        </w:rPr>
        <w:t xml:space="preserve">of the immediately pending question and other relevant pending questions (such as the main motion, or pertinent part of the main motion, when an amendment </w:t>
      </w:r>
      <w:r w:rsidR="003E1528">
        <w:rPr>
          <w:rFonts w:asciiTheme="majorHAnsi" w:hAnsiTheme="majorHAnsi"/>
          <w:sz w:val="21"/>
          <w:szCs w:val="21"/>
        </w:rPr>
        <w:t xml:space="preserve">to it is immediately pending); and to the extent feasible shall cause such questions, or any other documents that are currently before the meeting for action or information, to be displayed therein until disposed of. </w:t>
      </w:r>
    </w:p>
    <w:p w14:paraId="41E5100F" w14:textId="77777777" w:rsidR="00C84295" w:rsidRPr="00561B76" w:rsidRDefault="00C84295" w:rsidP="00C84295">
      <w:pPr>
        <w:pStyle w:val="ListParagraph"/>
        <w:rPr>
          <w:rFonts w:asciiTheme="majorHAnsi" w:hAnsiTheme="majorHAnsi"/>
          <w:sz w:val="21"/>
          <w:szCs w:val="21"/>
          <w:highlight w:val="yellow"/>
        </w:rPr>
      </w:pPr>
    </w:p>
    <w:p w14:paraId="6267C45D" w14:textId="332849F3" w:rsidR="00C84295" w:rsidRPr="00B62F3C" w:rsidRDefault="00C84295" w:rsidP="000C1A49">
      <w:pPr>
        <w:pStyle w:val="ListParagraph"/>
        <w:numPr>
          <w:ilvl w:val="0"/>
          <w:numId w:val="1"/>
        </w:numPr>
        <w:spacing w:after="0" w:line="240" w:lineRule="auto"/>
        <w:rPr>
          <w:rFonts w:asciiTheme="majorHAnsi" w:hAnsiTheme="majorHAnsi"/>
          <w:sz w:val="21"/>
          <w:szCs w:val="21"/>
        </w:rPr>
      </w:pPr>
      <w:r w:rsidRPr="00B62F3C">
        <w:rPr>
          <w:rFonts w:asciiTheme="majorHAnsi" w:hAnsiTheme="majorHAnsi"/>
          <w:sz w:val="21"/>
          <w:szCs w:val="21"/>
        </w:rPr>
        <w:lastRenderedPageBreak/>
        <w:t xml:space="preserve">No one may speak to the same debatable motion more than </w:t>
      </w:r>
      <w:r w:rsidR="00727E8C">
        <w:rPr>
          <w:rFonts w:asciiTheme="majorHAnsi" w:hAnsiTheme="majorHAnsi"/>
          <w:sz w:val="21"/>
          <w:szCs w:val="21"/>
        </w:rPr>
        <w:t>onc</w:t>
      </w:r>
      <w:r w:rsidRPr="00B62F3C">
        <w:rPr>
          <w:rFonts w:asciiTheme="majorHAnsi" w:hAnsiTheme="majorHAnsi"/>
          <w:sz w:val="21"/>
          <w:szCs w:val="21"/>
        </w:rPr>
        <w:t xml:space="preserve">e except to answer questions from the floor or the moderator. </w:t>
      </w:r>
      <w:r w:rsidR="005B3BB2">
        <w:rPr>
          <w:rFonts w:asciiTheme="majorHAnsi" w:hAnsiTheme="majorHAnsi"/>
          <w:sz w:val="21"/>
          <w:szCs w:val="21"/>
        </w:rPr>
        <w:br/>
      </w:r>
    </w:p>
    <w:p w14:paraId="17F86542" w14:textId="09C5922D" w:rsidR="00AB2902" w:rsidRPr="00561B76" w:rsidRDefault="00AB2902" w:rsidP="00AB2902">
      <w:pPr>
        <w:pStyle w:val="ListParagraph"/>
        <w:numPr>
          <w:ilvl w:val="0"/>
          <w:numId w:val="1"/>
        </w:numPr>
        <w:spacing w:after="0" w:line="240" w:lineRule="auto"/>
        <w:rPr>
          <w:rFonts w:asciiTheme="majorHAnsi" w:hAnsiTheme="majorHAnsi"/>
          <w:sz w:val="21"/>
          <w:szCs w:val="21"/>
        </w:rPr>
      </w:pPr>
      <w:r w:rsidRPr="00561B76">
        <w:rPr>
          <w:rFonts w:asciiTheme="majorHAnsi" w:hAnsiTheme="majorHAnsi"/>
          <w:sz w:val="21"/>
          <w:szCs w:val="21"/>
        </w:rPr>
        <w:t xml:space="preserve">There is a </w:t>
      </w:r>
      <w:r w:rsidR="00B62F3C" w:rsidRPr="00561B76">
        <w:rPr>
          <w:rFonts w:asciiTheme="majorHAnsi" w:hAnsiTheme="majorHAnsi"/>
          <w:sz w:val="21"/>
          <w:szCs w:val="21"/>
        </w:rPr>
        <w:t>t</w:t>
      </w:r>
      <w:r w:rsidR="00B62F3C">
        <w:rPr>
          <w:rFonts w:asciiTheme="majorHAnsi" w:hAnsiTheme="majorHAnsi"/>
          <w:sz w:val="21"/>
          <w:szCs w:val="21"/>
        </w:rPr>
        <w:t>wo</w:t>
      </w:r>
      <w:r w:rsidR="00B62F3C" w:rsidRPr="00561B76">
        <w:rPr>
          <w:rFonts w:asciiTheme="majorHAnsi" w:hAnsiTheme="majorHAnsi"/>
          <w:sz w:val="21"/>
          <w:szCs w:val="21"/>
        </w:rPr>
        <w:t xml:space="preserve"> </w:t>
      </w:r>
      <w:r w:rsidRPr="00561B76">
        <w:rPr>
          <w:rFonts w:asciiTheme="majorHAnsi" w:hAnsiTheme="majorHAnsi"/>
          <w:sz w:val="21"/>
          <w:szCs w:val="21"/>
        </w:rPr>
        <w:t>(</w:t>
      </w:r>
      <w:r w:rsidR="007509B9">
        <w:rPr>
          <w:rFonts w:asciiTheme="majorHAnsi" w:hAnsiTheme="majorHAnsi"/>
          <w:sz w:val="21"/>
          <w:szCs w:val="21"/>
        </w:rPr>
        <w:t>2</w:t>
      </w:r>
      <w:r w:rsidRPr="00561B76">
        <w:rPr>
          <w:rFonts w:asciiTheme="majorHAnsi" w:hAnsiTheme="majorHAnsi"/>
          <w:sz w:val="21"/>
          <w:szCs w:val="21"/>
        </w:rPr>
        <w:t>) minute limit on all speeches</w:t>
      </w:r>
      <w:r w:rsidR="005B3BB2">
        <w:rPr>
          <w:rFonts w:asciiTheme="majorHAnsi" w:hAnsiTheme="majorHAnsi"/>
          <w:sz w:val="21"/>
          <w:szCs w:val="21"/>
        </w:rPr>
        <w:t xml:space="preserve">. </w:t>
      </w:r>
    </w:p>
    <w:p w14:paraId="17F86543" w14:textId="77777777" w:rsidR="00AB2902" w:rsidRPr="00561B76" w:rsidRDefault="00AB2902" w:rsidP="00AB2902">
      <w:pPr>
        <w:pStyle w:val="ListParagraph"/>
        <w:rPr>
          <w:rFonts w:asciiTheme="majorHAnsi" w:hAnsiTheme="majorHAnsi"/>
          <w:sz w:val="21"/>
          <w:szCs w:val="21"/>
        </w:rPr>
      </w:pPr>
    </w:p>
    <w:p w14:paraId="17F86548" w14:textId="7081DA06" w:rsidR="00AB2902" w:rsidRPr="00561B76" w:rsidRDefault="000C1A49" w:rsidP="00AB2902">
      <w:pPr>
        <w:pStyle w:val="ListParagraph"/>
        <w:numPr>
          <w:ilvl w:val="0"/>
          <w:numId w:val="1"/>
        </w:numPr>
        <w:spacing w:after="0" w:line="240" w:lineRule="auto"/>
        <w:rPr>
          <w:rFonts w:asciiTheme="majorHAnsi" w:hAnsiTheme="majorHAnsi"/>
          <w:sz w:val="21"/>
          <w:szCs w:val="21"/>
        </w:rPr>
      </w:pPr>
      <w:r w:rsidRPr="00561B76">
        <w:rPr>
          <w:rFonts w:asciiTheme="majorHAnsi" w:hAnsiTheme="majorHAnsi"/>
          <w:sz w:val="21"/>
          <w:szCs w:val="21"/>
        </w:rPr>
        <w:t>A</w:t>
      </w:r>
      <w:r w:rsidR="00AB2902" w:rsidRPr="00561B76">
        <w:rPr>
          <w:rFonts w:asciiTheme="majorHAnsi" w:hAnsiTheme="majorHAnsi"/>
          <w:sz w:val="21"/>
          <w:szCs w:val="21"/>
        </w:rPr>
        <w:t>nyone having additional business to bring before th</w:t>
      </w:r>
      <w:r w:rsidR="004C521C" w:rsidRPr="00561B76">
        <w:rPr>
          <w:rFonts w:asciiTheme="majorHAnsi" w:hAnsiTheme="majorHAnsi"/>
          <w:sz w:val="21"/>
          <w:szCs w:val="21"/>
        </w:rPr>
        <w:t>is</w:t>
      </w:r>
      <w:r w:rsidR="00AB2902" w:rsidRPr="00561B76">
        <w:rPr>
          <w:rFonts w:asciiTheme="majorHAnsi" w:hAnsiTheme="majorHAnsi"/>
          <w:sz w:val="21"/>
          <w:szCs w:val="21"/>
        </w:rPr>
        <w:t xml:space="preserve"> Annual Meeting should </w:t>
      </w:r>
      <w:r w:rsidRPr="00561B76">
        <w:rPr>
          <w:rFonts w:asciiTheme="majorHAnsi" w:hAnsiTheme="majorHAnsi"/>
          <w:sz w:val="21"/>
          <w:szCs w:val="21"/>
        </w:rPr>
        <w:t>contact</w:t>
      </w:r>
      <w:r w:rsidR="00AF279F" w:rsidRPr="00561B76">
        <w:rPr>
          <w:rFonts w:asciiTheme="majorHAnsi" w:hAnsiTheme="majorHAnsi"/>
          <w:sz w:val="21"/>
          <w:szCs w:val="21"/>
        </w:rPr>
        <w:t xml:space="preserve"> </w:t>
      </w:r>
      <w:r w:rsidR="00130DFA">
        <w:rPr>
          <w:rFonts w:asciiTheme="majorHAnsi" w:hAnsiTheme="majorHAnsi"/>
          <w:sz w:val="21"/>
          <w:szCs w:val="21"/>
        </w:rPr>
        <w:t xml:space="preserve">Sam Juliano </w:t>
      </w:r>
      <w:r w:rsidR="00AB2902" w:rsidRPr="00561B76">
        <w:rPr>
          <w:rFonts w:asciiTheme="majorHAnsi" w:hAnsiTheme="majorHAnsi"/>
          <w:sz w:val="21"/>
          <w:szCs w:val="21"/>
        </w:rPr>
        <w:t>of the Annual Meeting Planning Committee</w:t>
      </w:r>
      <w:r w:rsidR="005B3BB2">
        <w:rPr>
          <w:rFonts w:asciiTheme="majorHAnsi" w:hAnsiTheme="majorHAnsi"/>
          <w:sz w:val="21"/>
          <w:szCs w:val="21"/>
        </w:rPr>
        <w:t xml:space="preserve"> b</w:t>
      </w:r>
      <w:r w:rsidR="007509B9">
        <w:rPr>
          <w:rFonts w:asciiTheme="majorHAnsi" w:hAnsiTheme="majorHAnsi"/>
          <w:sz w:val="21"/>
          <w:szCs w:val="21"/>
        </w:rPr>
        <w:t xml:space="preserve">efore noon on Friday, October </w:t>
      </w:r>
      <w:r w:rsidR="00385CC8">
        <w:rPr>
          <w:rFonts w:asciiTheme="majorHAnsi" w:hAnsiTheme="majorHAnsi"/>
          <w:sz w:val="21"/>
          <w:szCs w:val="21"/>
        </w:rPr>
        <w:t>2</w:t>
      </w:r>
      <w:r w:rsidR="00E7371C">
        <w:rPr>
          <w:rFonts w:asciiTheme="majorHAnsi" w:hAnsiTheme="majorHAnsi"/>
          <w:sz w:val="21"/>
          <w:szCs w:val="21"/>
        </w:rPr>
        <w:t>5</w:t>
      </w:r>
      <w:r w:rsidR="00130DFA">
        <w:rPr>
          <w:rFonts w:asciiTheme="majorHAnsi" w:hAnsiTheme="majorHAnsi"/>
          <w:sz w:val="21"/>
          <w:szCs w:val="21"/>
        </w:rPr>
        <w:t>, 2024</w:t>
      </w:r>
      <w:r w:rsidR="007509B9">
        <w:rPr>
          <w:rFonts w:asciiTheme="majorHAnsi" w:hAnsiTheme="majorHAnsi"/>
          <w:sz w:val="21"/>
          <w:szCs w:val="21"/>
        </w:rPr>
        <w:t xml:space="preserve">. </w:t>
      </w:r>
      <w:r w:rsidR="00385CC8">
        <w:rPr>
          <w:rFonts w:asciiTheme="majorHAnsi" w:hAnsiTheme="majorHAnsi"/>
          <w:sz w:val="21"/>
          <w:szCs w:val="21"/>
        </w:rPr>
        <w:t>H</w:t>
      </w:r>
      <w:r w:rsidR="00AF279F" w:rsidRPr="00561B76">
        <w:rPr>
          <w:rFonts w:asciiTheme="majorHAnsi" w:hAnsiTheme="majorHAnsi"/>
          <w:sz w:val="21"/>
          <w:szCs w:val="21"/>
        </w:rPr>
        <w:t xml:space="preserve">e </w:t>
      </w:r>
      <w:r w:rsidR="00AB2902" w:rsidRPr="00561B76">
        <w:rPr>
          <w:rFonts w:asciiTheme="majorHAnsi" w:hAnsiTheme="majorHAnsi"/>
          <w:sz w:val="21"/>
          <w:szCs w:val="21"/>
        </w:rPr>
        <w:t>will bring it to the attention of the</w:t>
      </w:r>
      <w:r w:rsidR="004C521C" w:rsidRPr="00561B76">
        <w:rPr>
          <w:rFonts w:asciiTheme="majorHAnsi" w:hAnsiTheme="majorHAnsi"/>
          <w:sz w:val="21"/>
          <w:szCs w:val="21"/>
        </w:rPr>
        <w:t xml:space="preserve"> Annual Meeting </w:t>
      </w:r>
      <w:r w:rsidR="007509B9">
        <w:rPr>
          <w:rFonts w:asciiTheme="majorHAnsi" w:hAnsiTheme="majorHAnsi"/>
          <w:sz w:val="21"/>
          <w:szCs w:val="21"/>
        </w:rPr>
        <w:t>B</w:t>
      </w:r>
      <w:r w:rsidR="005B0CC9">
        <w:rPr>
          <w:rFonts w:asciiTheme="majorHAnsi" w:hAnsiTheme="majorHAnsi"/>
          <w:sz w:val="21"/>
          <w:szCs w:val="21"/>
        </w:rPr>
        <w:t>usin</w:t>
      </w:r>
      <w:r w:rsidR="007509B9">
        <w:rPr>
          <w:rFonts w:asciiTheme="majorHAnsi" w:hAnsiTheme="majorHAnsi"/>
          <w:sz w:val="21"/>
          <w:szCs w:val="21"/>
        </w:rPr>
        <w:t>ess</w:t>
      </w:r>
      <w:r w:rsidR="005B0CC9" w:rsidRPr="00561B76">
        <w:rPr>
          <w:rFonts w:asciiTheme="majorHAnsi" w:hAnsiTheme="majorHAnsi"/>
          <w:sz w:val="21"/>
          <w:szCs w:val="21"/>
        </w:rPr>
        <w:t xml:space="preserve"> </w:t>
      </w:r>
      <w:r w:rsidR="00AB2902" w:rsidRPr="00561B76">
        <w:rPr>
          <w:rFonts w:asciiTheme="majorHAnsi" w:hAnsiTheme="majorHAnsi"/>
          <w:sz w:val="21"/>
          <w:szCs w:val="21"/>
        </w:rPr>
        <w:t>Committee for decision.</w:t>
      </w:r>
    </w:p>
    <w:p w14:paraId="17F86549" w14:textId="77777777" w:rsidR="00AB2902" w:rsidRPr="00561B76" w:rsidRDefault="00AB2902" w:rsidP="00AB2902">
      <w:pPr>
        <w:pStyle w:val="ListParagraph"/>
        <w:rPr>
          <w:rFonts w:asciiTheme="majorHAnsi" w:hAnsiTheme="majorHAnsi"/>
          <w:sz w:val="21"/>
          <w:szCs w:val="21"/>
        </w:rPr>
      </w:pPr>
    </w:p>
    <w:p w14:paraId="17F8654A" w14:textId="39195A1D" w:rsidR="00AB2902" w:rsidRPr="005B3BB2" w:rsidRDefault="00AB2902" w:rsidP="00AB2902">
      <w:pPr>
        <w:pStyle w:val="ListParagraph"/>
        <w:numPr>
          <w:ilvl w:val="0"/>
          <w:numId w:val="1"/>
        </w:numPr>
        <w:spacing w:after="0" w:line="240" w:lineRule="auto"/>
        <w:rPr>
          <w:rFonts w:asciiTheme="majorHAnsi" w:hAnsiTheme="majorHAnsi"/>
          <w:sz w:val="21"/>
          <w:szCs w:val="21"/>
        </w:rPr>
      </w:pPr>
      <w:r w:rsidRPr="005B3BB2">
        <w:rPr>
          <w:rFonts w:asciiTheme="majorHAnsi" w:hAnsiTheme="majorHAnsi"/>
          <w:sz w:val="21"/>
          <w:szCs w:val="21"/>
        </w:rPr>
        <w:t>Resolutions: “Be it resolved” is the only part of a Resolution that can be amended or voted on.</w:t>
      </w:r>
    </w:p>
    <w:p w14:paraId="03872BB1" w14:textId="77777777" w:rsidR="00C84295" w:rsidRPr="00561B76" w:rsidRDefault="00C84295" w:rsidP="00C84295">
      <w:pPr>
        <w:pStyle w:val="ListParagraph"/>
        <w:rPr>
          <w:rFonts w:asciiTheme="majorHAnsi" w:hAnsiTheme="majorHAnsi"/>
          <w:sz w:val="21"/>
          <w:szCs w:val="21"/>
        </w:rPr>
      </w:pPr>
    </w:p>
    <w:p w14:paraId="1F726B32" w14:textId="6FFC08F8" w:rsidR="00C84295" w:rsidRPr="005B3BB2" w:rsidRDefault="00C84295" w:rsidP="00AB2902">
      <w:pPr>
        <w:pStyle w:val="ListParagraph"/>
        <w:numPr>
          <w:ilvl w:val="0"/>
          <w:numId w:val="1"/>
        </w:numPr>
        <w:spacing w:after="0" w:line="240" w:lineRule="auto"/>
        <w:rPr>
          <w:rFonts w:asciiTheme="majorHAnsi" w:hAnsiTheme="majorHAnsi"/>
          <w:sz w:val="21"/>
          <w:szCs w:val="21"/>
        </w:rPr>
      </w:pPr>
      <w:r w:rsidRPr="005B3BB2">
        <w:rPr>
          <w:rFonts w:asciiTheme="majorHAnsi" w:hAnsiTheme="majorHAnsi"/>
          <w:sz w:val="21"/>
          <w:szCs w:val="21"/>
        </w:rPr>
        <w:t>All unfinished business shall be referred to the Board of Directors per Article</w:t>
      </w:r>
      <w:r w:rsidR="0077720A" w:rsidRPr="005B3BB2">
        <w:rPr>
          <w:rFonts w:asciiTheme="majorHAnsi" w:hAnsiTheme="majorHAnsi"/>
          <w:sz w:val="21"/>
          <w:szCs w:val="21"/>
        </w:rPr>
        <w:t xml:space="preserve"> VIII, Section 2</w:t>
      </w:r>
      <w:r w:rsidRPr="005B3BB2">
        <w:rPr>
          <w:rFonts w:asciiTheme="majorHAnsi" w:hAnsiTheme="majorHAnsi"/>
          <w:sz w:val="21"/>
          <w:szCs w:val="21"/>
        </w:rPr>
        <w:t xml:space="preserve"> of the By-Laws of the New Hampshire Conference. </w:t>
      </w:r>
      <w:r w:rsidR="00561B76" w:rsidRPr="005B3BB2">
        <w:rPr>
          <w:rFonts w:asciiTheme="majorHAnsi" w:hAnsiTheme="majorHAnsi"/>
          <w:sz w:val="21"/>
          <w:szCs w:val="21"/>
        </w:rPr>
        <w:br/>
      </w:r>
    </w:p>
    <w:p w14:paraId="4ACC55D2" w14:textId="24713596" w:rsidR="00B86404" w:rsidRPr="00B86404" w:rsidRDefault="00B86404" w:rsidP="00B86404">
      <w:pPr>
        <w:spacing w:after="0" w:line="240" w:lineRule="auto"/>
        <w:ind w:left="360"/>
        <w:rPr>
          <w:rFonts w:asciiTheme="majorHAnsi" w:hAnsiTheme="majorHAnsi"/>
          <w:sz w:val="21"/>
          <w:szCs w:val="21"/>
        </w:rPr>
      </w:pPr>
      <w:r w:rsidRPr="00B86404">
        <w:rPr>
          <w:rFonts w:asciiTheme="majorHAnsi" w:hAnsiTheme="majorHAnsi"/>
          <w:sz w:val="21"/>
          <w:szCs w:val="21"/>
        </w:rPr>
        <w:t xml:space="preserve">Our parliamentarian </w:t>
      </w:r>
      <w:r w:rsidR="00E7371C" w:rsidRPr="00B86404">
        <w:rPr>
          <w:rFonts w:asciiTheme="majorHAnsi" w:hAnsiTheme="majorHAnsi"/>
          <w:sz w:val="21"/>
          <w:szCs w:val="21"/>
        </w:rPr>
        <w:t>Joan Prue, a Registered Parliamentarian and member of the National Association of Parliamentarians and its New Hampshire White Mountain Unit</w:t>
      </w:r>
      <w:r w:rsidR="00E7371C">
        <w:rPr>
          <w:rFonts w:asciiTheme="majorHAnsi" w:hAnsiTheme="majorHAnsi"/>
          <w:sz w:val="21"/>
          <w:szCs w:val="21"/>
        </w:rPr>
        <w:t xml:space="preserve">, has reviewed our Annual Meeting materials for proper parliamentary concurrence in advance of our meeting.  Ms. Prue is not able to be in attendance at our meeting.  Board members Nancy Totten and Ed Ballam will be available to answer any parliamentary procedure questions that may arise for delegates.  You will find them seated near the front of the meeting room.  </w:t>
      </w:r>
    </w:p>
    <w:p w14:paraId="2029ED87" w14:textId="0CA44308" w:rsidR="005B3BB2" w:rsidRDefault="005B3BB2" w:rsidP="009340C7">
      <w:pPr>
        <w:pStyle w:val="Default"/>
        <w:ind w:left="360"/>
        <w:rPr>
          <w:rFonts w:asciiTheme="majorHAnsi" w:hAnsiTheme="majorHAnsi"/>
          <w:sz w:val="21"/>
          <w:szCs w:val="21"/>
        </w:rPr>
      </w:pPr>
      <w:r>
        <w:rPr>
          <w:rFonts w:asciiTheme="majorHAnsi" w:hAnsiTheme="majorHAnsi"/>
          <w:sz w:val="21"/>
          <w:szCs w:val="21"/>
        </w:rPr>
        <w:br w:type="page"/>
      </w:r>
    </w:p>
    <w:p w14:paraId="17F86552" w14:textId="16F1C04F" w:rsidR="009D743A" w:rsidRPr="00962BB0" w:rsidRDefault="001C60D9" w:rsidP="00561B76">
      <w:pPr>
        <w:spacing w:after="0" w:line="240" w:lineRule="auto"/>
        <w:jc w:val="center"/>
        <w:rPr>
          <w:rFonts w:asciiTheme="majorHAnsi" w:hAnsiTheme="majorHAnsi"/>
          <w:b/>
          <w:i/>
          <w:smallCaps/>
          <w:sz w:val="32"/>
          <w:szCs w:val="28"/>
        </w:rPr>
      </w:pPr>
      <w:r w:rsidRPr="00962BB0">
        <w:rPr>
          <w:rFonts w:asciiTheme="majorHAnsi" w:hAnsiTheme="majorHAnsi"/>
          <w:b/>
          <w:i/>
          <w:smallCaps/>
          <w:sz w:val="32"/>
          <w:szCs w:val="28"/>
        </w:rPr>
        <w:lastRenderedPageBreak/>
        <w:t>S</w:t>
      </w:r>
      <w:r w:rsidR="00E47F2F" w:rsidRPr="00962BB0">
        <w:rPr>
          <w:rFonts w:asciiTheme="majorHAnsi" w:hAnsiTheme="majorHAnsi"/>
          <w:b/>
          <w:i/>
          <w:smallCaps/>
          <w:sz w:val="32"/>
          <w:szCs w:val="28"/>
        </w:rPr>
        <w:t>ome Useful Motions to Help Guide Us Through our Business</w:t>
      </w:r>
    </w:p>
    <w:p w14:paraId="17F86553" w14:textId="77777777" w:rsidR="00E47F2F" w:rsidRDefault="00E47F2F" w:rsidP="00561B76">
      <w:pPr>
        <w:spacing w:after="0" w:line="240" w:lineRule="auto"/>
        <w:jc w:val="center"/>
        <w:rPr>
          <w:rFonts w:asciiTheme="majorHAnsi" w:hAnsiTheme="majorHAnsi"/>
          <w:b/>
          <w:i/>
          <w:sz w:val="24"/>
          <w:szCs w:val="28"/>
        </w:rPr>
      </w:pPr>
    </w:p>
    <w:p w14:paraId="17F86554" w14:textId="77777777" w:rsidR="00E47F2F" w:rsidRDefault="00E47F2F" w:rsidP="00E47F2F">
      <w:pPr>
        <w:spacing w:after="0" w:line="240" w:lineRule="auto"/>
        <w:ind w:left="720"/>
        <w:jc w:val="both"/>
        <w:rPr>
          <w:rFonts w:asciiTheme="majorHAnsi" w:hAnsiTheme="majorHAnsi"/>
          <w:szCs w:val="28"/>
        </w:rPr>
      </w:pPr>
      <w:r w:rsidRPr="00E47F2F">
        <w:rPr>
          <w:rFonts w:asciiTheme="majorHAnsi" w:hAnsiTheme="majorHAnsi"/>
          <w:szCs w:val="28"/>
        </w:rPr>
        <w:t xml:space="preserve">The following table lists the 5 Privileged and 7 Subsidiary Motions in the order of their precedence.  </w:t>
      </w:r>
    </w:p>
    <w:p w14:paraId="17F86555" w14:textId="77777777" w:rsidR="00E47F2F" w:rsidRDefault="00E47F2F" w:rsidP="00E47F2F">
      <w:pPr>
        <w:spacing w:after="0" w:line="240" w:lineRule="auto"/>
        <w:ind w:left="720"/>
        <w:jc w:val="both"/>
        <w:rPr>
          <w:rFonts w:asciiTheme="majorHAnsi" w:hAnsiTheme="majorHAnsi"/>
          <w:szCs w:val="28"/>
        </w:rPr>
      </w:pPr>
      <w:r w:rsidRPr="00E47F2F">
        <w:rPr>
          <w:rFonts w:asciiTheme="majorHAnsi" w:hAnsiTheme="majorHAnsi"/>
          <w:szCs w:val="28"/>
        </w:rPr>
        <w:t xml:space="preserve">The Motion to </w:t>
      </w:r>
      <w:r w:rsidRPr="00E47F2F">
        <w:rPr>
          <w:rFonts w:asciiTheme="majorHAnsi" w:hAnsiTheme="majorHAnsi"/>
          <w:b/>
          <w:i/>
          <w:szCs w:val="28"/>
        </w:rPr>
        <w:t>Fix the Time to Which to Adjourn</w:t>
      </w:r>
      <w:r w:rsidRPr="00E47F2F">
        <w:rPr>
          <w:rFonts w:asciiTheme="majorHAnsi" w:hAnsiTheme="majorHAnsi"/>
          <w:szCs w:val="28"/>
        </w:rPr>
        <w:t xml:space="preserve"> holds the highest rank; the </w:t>
      </w:r>
      <w:r w:rsidRPr="00E47F2F">
        <w:rPr>
          <w:rFonts w:asciiTheme="majorHAnsi" w:hAnsiTheme="majorHAnsi"/>
          <w:b/>
          <w:i/>
          <w:szCs w:val="28"/>
        </w:rPr>
        <w:t xml:space="preserve">Main Motion </w:t>
      </w:r>
      <w:r w:rsidRPr="00E47F2F">
        <w:rPr>
          <w:rFonts w:asciiTheme="majorHAnsi" w:hAnsiTheme="majorHAnsi"/>
          <w:szCs w:val="28"/>
        </w:rPr>
        <w:t xml:space="preserve">holds the </w:t>
      </w:r>
    </w:p>
    <w:p w14:paraId="17F86556" w14:textId="77777777" w:rsidR="00E47F2F" w:rsidRDefault="00E47F2F" w:rsidP="00E47F2F">
      <w:pPr>
        <w:spacing w:after="0" w:line="240" w:lineRule="auto"/>
        <w:ind w:left="720"/>
        <w:jc w:val="both"/>
        <w:rPr>
          <w:rFonts w:asciiTheme="majorHAnsi" w:hAnsiTheme="majorHAnsi"/>
          <w:szCs w:val="28"/>
        </w:rPr>
      </w:pPr>
      <w:r w:rsidRPr="00E47F2F">
        <w:rPr>
          <w:rFonts w:asciiTheme="majorHAnsi" w:hAnsiTheme="majorHAnsi"/>
          <w:szCs w:val="28"/>
        </w:rPr>
        <w:t xml:space="preserve">lowest rank.  With some exceptions, motions of the lower rank are out of order when a motion of </w:t>
      </w:r>
    </w:p>
    <w:p w14:paraId="17F86557" w14:textId="77777777" w:rsidR="00E47F2F" w:rsidRPr="00E47F2F" w:rsidRDefault="00E47F2F" w:rsidP="00E47F2F">
      <w:pPr>
        <w:spacing w:after="0" w:line="240" w:lineRule="auto"/>
        <w:ind w:left="720"/>
        <w:jc w:val="both"/>
        <w:rPr>
          <w:rFonts w:asciiTheme="majorHAnsi" w:hAnsiTheme="majorHAnsi"/>
          <w:szCs w:val="28"/>
        </w:rPr>
      </w:pPr>
      <w:r w:rsidRPr="00E47F2F">
        <w:rPr>
          <w:rFonts w:asciiTheme="majorHAnsi" w:hAnsiTheme="majorHAnsi"/>
          <w:szCs w:val="28"/>
        </w:rPr>
        <w:t>higher rank is pending.</w:t>
      </w:r>
    </w:p>
    <w:p w14:paraId="17F86558" w14:textId="77777777" w:rsidR="001C60D9" w:rsidRDefault="001C60D9" w:rsidP="009D743A">
      <w:pPr>
        <w:spacing w:after="0" w:line="240" w:lineRule="auto"/>
        <w:rPr>
          <w:rFonts w:asciiTheme="majorHAnsi" w:hAnsiTheme="majorHAnsi"/>
          <w:sz w:val="24"/>
          <w:szCs w:val="28"/>
        </w:rPr>
      </w:pPr>
    </w:p>
    <w:tbl>
      <w:tblPr>
        <w:tblW w:w="10500" w:type="dxa"/>
        <w:jc w:val="center"/>
        <w:tblLook w:val="04A0" w:firstRow="1" w:lastRow="0" w:firstColumn="1" w:lastColumn="0" w:noHBand="0" w:noVBand="1"/>
      </w:tblPr>
      <w:tblGrid>
        <w:gridCol w:w="2158"/>
        <w:gridCol w:w="1065"/>
        <w:gridCol w:w="1180"/>
        <w:gridCol w:w="1420"/>
        <w:gridCol w:w="1220"/>
        <w:gridCol w:w="3457"/>
      </w:tblGrid>
      <w:tr w:rsidR="00E47F2F" w:rsidRPr="00E47F2F" w14:paraId="17F8655F" w14:textId="77777777" w:rsidTr="00962BB0">
        <w:trPr>
          <w:trHeight w:val="615"/>
          <w:jc w:val="center"/>
        </w:trPr>
        <w:tc>
          <w:tcPr>
            <w:tcW w:w="2160" w:type="dxa"/>
            <w:tcBorders>
              <w:top w:val="single" w:sz="8" w:space="0" w:color="auto"/>
              <w:left w:val="single" w:sz="8" w:space="0" w:color="auto"/>
              <w:bottom w:val="single" w:sz="4" w:space="0" w:color="auto"/>
              <w:right w:val="single" w:sz="4" w:space="0" w:color="auto"/>
            </w:tcBorders>
            <w:shd w:val="clear" w:color="000000" w:fill="BFBFBF"/>
            <w:vAlign w:val="center"/>
            <w:hideMark/>
          </w:tcPr>
          <w:p w14:paraId="17F86559" w14:textId="77777777" w:rsidR="00E47F2F" w:rsidRPr="00E47F2F" w:rsidRDefault="00E47F2F" w:rsidP="00E47F2F">
            <w:pPr>
              <w:spacing w:after="0" w:line="240" w:lineRule="auto"/>
              <w:jc w:val="center"/>
              <w:rPr>
                <w:rFonts w:ascii="Calibri" w:eastAsia="Times New Roman" w:hAnsi="Calibri" w:cs="Times New Roman"/>
                <w:b/>
                <w:bCs/>
                <w:color w:val="000000"/>
                <w:sz w:val="20"/>
                <w:szCs w:val="20"/>
              </w:rPr>
            </w:pPr>
            <w:r w:rsidRPr="00E47F2F">
              <w:rPr>
                <w:rFonts w:ascii="Calibri" w:eastAsia="Times New Roman" w:hAnsi="Calibri" w:cs="Times New Roman"/>
                <w:b/>
                <w:bCs/>
                <w:color w:val="000000"/>
                <w:sz w:val="20"/>
                <w:szCs w:val="20"/>
              </w:rPr>
              <w:t>TYPE OF MOTION</w:t>
            </w:r>
          </w:p>
        </w:tc>
        <w:tc>
          <w:tcPr>
            <w:tcW w:w="1060" w:type="dxa"/>
            <w:tcBorders>
              <w:top w:val="single" w:sz="8" w:space="0" w:color="auto"/>
              <w:left w:val="nil"/>
              <w:bottom w:val="single" w:sz="4" w:space="0" w:color="auto"/>
              <w:right w:val="single" w:sz="4" w:space="0" w:color="auto"/>
            </w:tcBorders>
            <w:shd w:val="clear" w:color="000000" w:fill="BFBFBF"/>
            <w:vAlign w:val="center"/>
            <w:hideMark/>
          </w:tcPr>
          <w:p w14:paraId="17F8655A" w14:textId="77777777" w:rsidR="00E47F2F" w:rsidRPr="00E47F2F" w:rsidRDefault="00E47F2F" w:rsidP="00E47F2F">
            <w:pPr>
              <w:spacing w:after="0" w:line="240" w:lineRule="auto"/>
              <w:jc w:val="center"/>
              <w:rPr>
                <w:rFonts w:ascii="Calibri" w:eastAsia="Times New Roman" w:hAnsi="Calibri" w:cs="Times New Roman"/>
                <w:b/>
                <w:bCs/>
                <w:color w:val="000000"/>
                <w:sz w:val="20"/>
                <w:szCs w:val="20"/>
              </w:rPr>
            </w:pPr>
            <w:r w:rsidRPr="00E47F2F">
              <w:rPr>
                <w:rFonts w:ascii="Calibri" w:eastAsia="Times New Roman" w:hAnsi="Calibri" w:cs="Times New Roman"/>
                <w:b/>
                <w:bCs/>
                <w:color w:val="000000"/>
                <w:sz w:val="20"/>
                <w:szCs w:val="20"/>
              </w:rPr>
              <w:t>Is Second Required?</w:t>
            </w:r>
          </w:p>
        </w:tc>
        <w:tc>
          <w:tcPr>
            <w:tcW w:w="1180" w:type="dxa"/>
            <w:tcBorders>
              <w:top w:val="single" w:sz="8" w:space="0" w:color="auto"/>
              <w:left w:val="nil"/>
              <w:bottom w:val="single" w:sz="4" w:space="0" w:color="auto"/>
              <w:right w:val="single" w:sz="4" w:space="0" w:color="auto"/>
            </w:tcBorders>
            <w:shd w:val="clear" w:color="000000" w:fill="BFBFBF"/>
            <w:vAlign w:val="center"/>
            <w:hideMark/>
          </w:tcPr>
          <w:p w14:paraId="17F8655B" w14:textId="77777777" w:rsidR="00E47F2F" w:rsidRPr="00E47F2F" w:rsidRDefault="00E47F2F" w:rsidP="00E47F2F">
            <w:pPr>
              <w:spacing w:after="0" w:line="240" w:lineRule="auto"/>
              <w:jc w:val="center"/>
              <w:rPr>
                <w:rFonts w:ascii="Calibri" w:eastAsia="Times New Roman" w:hAnsi="Calibri" w:cs="Times New Roman"/>
                <w:b/>
                <w:bCs/>
                <w:color w:val="000000"/>
                <w:sz w:val="20"/>
                <w:szCs w:val="20"/>
              </w:rPr>
            </w:pPr>
            <w:r w:rsidRPr="00E47F2F">
              <w:rPr>
                <w:rFonts w:ascii="Calibri" w:eastAsia="Times New Roman" w:hAnsi="Calibri" w:cs="Times New Roman"/>
                <w:b/>
                <w:bCs/>
                <w:color w:val="000000"/>
                <w:sz w:val="20"/>
                <w:szCs w:val="20"/>
              </w:rPr>
              <w:t>Debatable?</w:t>
            </w:r>
          </w:p>
        </w:tc>
        <w:tc>
          <w:tcPr>
            <w:tcW w:w="1420" w:type="dxa"/>
            <w:tcBorders>
              <w:top w:val="single" w:sz="8" w:space="0" w:color="auto"/>
              <w:left w:val="nil"/>
              <w:bottom w:val="single" w:sz="4" w:space="0" w:color="auto"/>
              <w:right w:val="single" w:sz="4" w:space="0" w:color="auto"/>
            </w:tcBorders>
            <w:shd w:val="clear" w:color="000000" w:fill="BFBFBF"/>
            <w:vAlign w:val="center"/>
            <w:hideMark/>
          </w:tcPr>
          <w:p w14:paraId="17F8655C" w14:textId="77777777" w:rsidR="00E47F2F" w:rsidRPr="00E47F2F" w:rsidRDefault="00E47F2F" w:rsidP="00E47F2F">
            <w:pPr>
              <w:spacing w:after="0" w:line="240" w:lineRule="auto"/>
              <w:jc w:val="center"/>
              <w:rPr>
                <w:rFonts w:ascii="Calibri" w:eastAsia="Times New Roman" w:hAnsi="Calibri" w:cs="Times New Roman"/>
                <w:b/>
                <w:bCs/>
                <w:color w:val="000000"/>
                <w:sz w:val="20"/>
                <w:szCs w:val="20"/>
              </w:rPr>
            </w:pPr>
            <w:r w:rsidRPr="00E47F2F">
              <w:rPr>
                <w:rFonts w:ascii="Calibri" w:eastAsia="Times New Roman" w:hAnsi="Calibri" w:cs="Times New Roman"/>
                <w:b/>
                <w:bCs/>
                <w:color w:val="000000"/>
                <w:sz w:val="20"/>
                <w:szCs w:val="20"/>
              </w:rPr>
              <w:t>Amendable?</w:t>
            </w:r>
          </w:p>
        </w:tc>
        <w:tc>
          <w:tcPr>
            <w:tcW w:w="1220" w:type="dxa"/>
            <w:tcBorders>
              <w:top w:val="single" w:sz="8" w:space="0" w:color="auto"/>
              <w:left w:val="nil"/>
              <w:bottom w:val="single" w:sz="4" w:space="0" w:color="auto"/>
              <w:right w:val="single" w:sz="4" w:space="0" w:color="auto"/>
            </w:tcBorders>
            <w:shd w:val="clear" w:color="000000" w:fill="BFBFBF"/>
            <w:vAlign w:val="center"/>
            <w:hideMark/>
          </w:tcPr>
          <w:p w14:paraId="17F8655D" w14:textId="77777777" w:rsidR="00E47F2F" w:rsidRPr="00E47F2F" w:rsidRDefault="00E47F2F" w:rsidP="00E47F2F">
            <w:pPr>
              <w:spacing w:after="0" w:line="240" w:lineRule="auto"/>
              <w:jc w:val="center"/>
              <w:rPr>
                <w:rFonts w:ascii="Calibri" w:eastAsia="Times New Roman" w:hAnsi="Calibri" w:cs="Times New Roman"/>
                <w:b/>
                <w:bCs/>
                <w:color w:val="000000"/>
                <w:sz w:val="20"/>
                <w:szCs w:val="20"/>
              </w:rPr>
            </w:pPr>
            <w:r w:rsidRPr="00E47F2F">
              <w:rPr>
                <w:rFonts w:ascii="Calibri" w:eastAsia="Times New Roman" w:hAnsi="Calibri" w:cs="Times New Roman"/>
                <w:b/>
                <w:bCs/>
                <w:color w:val="000000"/>
                <w:sz w:val="20"/>
                <w:szCs w:val="20"/>
              </w:rPr>
              <w:t>Vote Required</w:t>
            </w:r>
          </w:p>
        </w:tc>
        <w:tc>
          <w:tcPr>
            <w:tcW w:w="3460" w:type="dxa"/>
            <w:tcBorders>
              <w:top w:val="single" w:sz="8" w:space="0" w:color="auto"/>
              <w:left w:val="nil"/>
              <w:bottom w:val="single" w:sz="4" w:space="0" w:color="auto"/>
              <w:right w:val="single" w:sz="8" w:space="0" w:color="auto"/>
            </w:tcBorders>
            <w:shd w:val="clear" w:color="000000" w:fill="BFBFBF"/>
            <w:vAlign w:val="center"/>
            <w:hideMark/>
          </w:tcPr>
          <w:p w14:paraId="17F8655E" w14:textId="77777777" w:rsidR="00E47F2F" w:rsidRPr="00E47F2F" w:rsidRDefault="00E47F2F" w:rsidP="00E47F2F">
            <w:pPr>
              <w:spacing w:after="0" w:line="240" w:lineRule="auto"/>
              <w:jc w:val="center"/>
              <w:rPr>
                <w:rFonts w:ascii="Calibri" w:eastAsia="Times New Roman" w:hAnsi="Calibri" w:cs="Times New Roman"/>
                <w:b/>
                <w:bCs/>
                <w:color w:val="000000"/>
                <w:sz w:val="20"/>
                <w:szCs w:val="20"/>
              </w:rPr>
            </w:pPr>
            <w:r w:rsidRPr="00E47F2F">
              <w:rPr>
                <w:rFonts w:ascii="Calibri" w:eastAsia="Times New Roman" w:hAnsi="Calibri" w:cs="Times New Roman"/>
                <w:b/>
                <w:bCs/>
                <w:color w:val="000000"/>
                <w:sz w:val="20"/>
                <w:szCs w:val="20"/>
              </w:rPr>
              <w:t>Purpose</w:t>
            </w:r>
          </w:p>
        </w:tc>
      </w:tr>
      <w:tr w:rsidR="00E47F2F" w:rsidRPr="00E47F2F" w14:paraId="17F86566" w14:textId="77777777" w:rsidTr="00962BB0">
        <w:trPr>
          <w:trHeight w:val="90"/>
          <w:jc w:val="center"/>
        </w:trPr>
        <w:tc>
          <w:tcPr>
            <w:tcW w:w="2160" w:type="dxa"/>
            <w:tcBorders>
              <w:top w:val="nil"/>
              <w:left w:val="single" w:sz="8" w:space="0" w:color="auto"/>
              <w:bottom w:val="single" w:sz="4" w:space="0" w:color="auto"/>
              <w:right w:val="single" w:sz="4" w:space="0" w:color="auto"/>
            </w:tcBorders>
            <w:shd w:val="clear" w:color="000000" w:fill="000000"/>
            <w:vAlign w:val="center"/>
            <w:hideMark/>
          </w:tcPr>
          <w:p w14:paraId="17F86560"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c>
          <w:tcPr>
            <w:tcW w:w="1060" w:type="dxa"/>
            <w:tcBorders>
              <w:top w:val="nil"/>
              <w:left w:val="nil"/>
              <w:bottom w:val="single" w:sz="4" w:space="0" w:color="auto"/>
              <w:right w:val="single" w:sz="4" w:space="0" w:color="auto"/>
            </w:tcBorders>
            <w:shd w:val="clear" w:color="000000" w:fill="000000"/>
            <w:vAlign w:val="center"/>
            <w:hideMark/>
          </w:tcPr>
          <w:p w14:paraId="17F86561"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c>
          <w:tcPr>
            <w:tcW w:w="1180" w:type="dxa"/>
            <w:tcBorders>
              <w:top w:val="nil"/>
              <w:left w:val="nil"/>
              <w:bottom w:val="single" w:sz="4" w:space="0" w:color="auto"/>
              <w:right w:val="single" w:sz="4" w:space="0" w:color="auto"/>
            </w:tcBorders>
            <w:shd w:val="clear" w:color="000000" w:fill="000000"/>
            <w:vAlign w:val="center"/>
            <w:hideMark/>
          </w:tcPr>
          <w:p w14:paraId="17F86562"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c>
          <w:tcPr>
            <w:tcW w:w="1420" w:type="dxa"/>
            <w:tcBorders>
              <w:top w:val="nil"/>
              <w:left w:val="nil"/>
              <w:bottom w:val="single" w:sz="4" w:space="0" w:color="auto"/>
              <w:right w:val="single" w:sz="4" w:space="0" w:color="auto"/>
            </w:tcBorders>
            <w:shd w:val="clear" w:color="000000" w:fill="000000"/>
            <w:vAlign w:val="center"/>
            <w:hideMark/>
          </w:tcPr>
          <w:p w14:paraId="17F86563"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c>
          <w:tcPr>
            <w:tcW w:w="1220" w:type="dxa"/>
            <w:tcBorders>
              <w:top w:val="nil"/>
              <w:left w:val="nil"/>
              <w:bottom w:val="single" w:sz="4" w:space="0" w:color="auto"/>
              <w:right w:val="single" w:sz="4" w:space="0" w:color="auto"/>
            </w:tcBorders>
            <w:shd w:val="clear" w:color="000000" w:fill="000000"/>
            <w:vAlign w:val="center"/>
            <w:hideMark/>
          </w:tcPr>
          <w:p w14:paraId="17F86564"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c>
          <w:tcPr>
            <w:tcW w:w="3460" w:type="dxa"/>
            <w:tcBorders>
              <w:top w:val="nil"/>
              <w:left w:val="nil"/>
              <w:bottom w:val="single" w:sz="4" w:space="0" w:color="auto"/>
              <w:right w:val="single" w:sz="8" w:space="0" w:color="auto"/>
            </w:tcBorders>
            <w:shd w:val="clear" w:color="000000" w:fill="000000"/>
            <w:vAlign w:val="center"/>
            <w:hideMark/>
          </w:tcPr>
          <w:p w14:paraId="17F86565"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r>
      <w:tr w:rsidR="00E47F2F" w:rsidRPr="00E47F2F" w14:paraId="17F86568" w14:textId="77777777" w:rsidTr="00962BB0">
        <w:trPr>
          <w:trHeight w:val="300"/>
          <w:jc w:val="center"/>
        </w:trPr>
        <w:tc>
          <w:tcPr>
            <w:tcW w:w="10500" w:type="dxa"/>
            <w:gridSpan w:val="6"/>
            <w:tcBorders>
              <w:top w:val="single" w:sz="4" w:space="0" w:color="auto"/>
              <w:left w:val="single" w:sz="8" w:space="0" w:color="auto"/>
              <w:bottom w:val="single" w:sz="4" w:space="0" w:color="auto"/>
              <w:right w:val="single" w:sz="8" w:space="0" w:color="000000"/>
            </w:tcBorders>
            <w:shd w:val="clear" w:color="000000" w:fill="D9D9D9"/>
            <w:vAlign w:val="center"/>
            <w:hideMark/>
          </w:tcPr>
          <w:p w14:paraId="17F86567" w14:textId="77777777" w:rsidR="00E47F2F" w:rsidRPr="00E47F2F" w:rsidRDefault="00E47F2F" w:rsidP="00E47F2F">
            <w:pPr>
              <w:spacing w:after="0" w:line="240" w:lineRule="auto"/>
              <w:jc w:val="center"/>
              <w:rPr>
                <w:rFonts w:ascii="Calibri" w:eastAsia="Times New Roman" w:hAnsi="Calibri" w:cs="Times New Roman"/>
                <w:b/>
                <w:bCs/>
                <w:i/>
                <w:iCs/>
                <w:color w:val="000000"/>
                <w:sz w:val="20"/>
                <w:szCs w:val="20"/>
              </w:rPr>
            </w:pPr>
            <w:r w:rsidRPr="00E47F2F">
              <w:rPr>
                <w:rFonts w:ascii="Calibri" w:eastAsia="Times New Roman" w:hAnsi="Calibri" w:cs="Times New Roman"/>
                <w:b/>
                <w:bCs/>
                <w:i/>
                <w:iCs/>
                <w:color w:val="000000"/>
                <w:sz w:val="20"/>
                <w:szCs w:val="20"/>
              </w:rPr>
              <w:t>PRIVILEGED MOTIONS</w:t>
            </w:r>
          </w:p>
        </w:tc>
      </w:tr>
      <w:tr w:rsidR="00E47F2F" w:rsidRPr="00E47F2F" w14:paraId="17F8656F" w14:textId="77777777" w:rsidTr="00962BB0">
        <w:trPr>
          <w:trHeight w:val="120"/>
          <w:jc w:val="center"/>
        </w:trPr>
        <w:tc>
          <w:tcPr>
            <w:tcW w:w="2160" w:type="dxa"/>
            <w:tcBorders>
              <w:top w:val="nil"/>
              <w:left w:val="single" w:sz="8" w:space="0" w:color="auto"/>
              <w:bottom w:val="single" w:sz="4" w:space="0" w:color="auto"/>
              <w:right w:val="single" w:sz="4" w:space="0" w:color="auto"/>
            </w:tcBorders>
            <w:shd w:val="clear" w:color="000000" w:fill="000000"/>
            <w:vAlign w:val="center"/>
            <w:hideMark/>
          </w:tcPr>
          <w:p w14:paraId="17F86569" w14:textId="77777777" w:rsidR="00E47F2F" w:rsidRPr="00E47F2F" w:rsidRDefault="00E47F2F" w:rsidP="00E47F2F">
            <w:pPr>
              <w:spacing w:after="0" w:line="240" w:lineRule="auto"/>
              <w:jc w:val="center"/>
              <w:rPr>
                <w:rFonts w:ascii="Calibri" w:eastAsia="Times New Roman" w:hAnsi="Calibri" w:cs="Times New Roman"/>
                <w:b/>
                <w:bCs/>
                <w:i/>
                <w:iCs/>
                <w:color w:val="000000"/>
                <w:sz w:val="20"/>
                <w:szCs w:val="20"/>
              </w:rPr>
            </w:pPr>
            <w:r w:rsidRPr="00E47F2F">
              <w:rPr>
                <w:rFonts w:ascii="Calibri" w:eastAsia="Times New Roman" w:hAnsi="Calibri" w:cs="Times New Roman"/>
                <w:b/>
                <w:bCs/>
                <w:i/>
                <w:iCs/>
                <w:color w:val="000000"/>
                <w:sz w:val="20"/>
                <w:szCs w:val="20"/>
              </w:rPr>
              <w:t> </w:t>
            </w:r>
          </w:p>
        </w:tc>
        <w:tc>
          <w:tcPr>
            <w:tcW w:w="1060" w:type="dxa"/>
            <w:tcBorders>
              <w:top w:val="nil"/>
              <w:left w:val="nil"/>
              <w:bottom w:val="single" w:sz="4" w:space="0" w:color="auto"/>
              <w:right w:val="single" w:sz="4" w:space="0" w:color="auto"/>
            </w:tcBorders>
            <w:shd w:val="clear" w:color="000000" w:fill="000000"/>
            <w:vAlign w:val="center"/>
            <w:hideMark/>
          </w:tcPr>
          <w:p w14:paraId="17F8656A"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c>
          <w:tcPr>
            <w:tcW w:w="1180" w:type="dxa"/>
            <w:tcBorders>
              <w:top w:val="nil"/>
              <w:left w:val="nil"/>
              <w:bottom w:val="single" w:sz="4" w:space="0" w:color="auto"/>
              <w:right w:val="single" w:sz="4" w:space="0" w:color="auto"/>
            </w:tcBorders>
            <w:shd w:val="clear" w:color="000000" w:fill="000000"/>
            <w:vAlign w:val="center"/>
            <w:hideMark/>
          </w:tcPr>
          <w:p w14:paraId="17F8656B"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c>
          <w:tcPr>
            <w:tcW w:w="1420" w:type="dxa"/>
            <w:tcBorders>
              <w:top w:val="nil"/>
              <w:left w:val="nil"/>
              <w:bottom w:val="single" w:sz="4" w:space="0" w:color="auto"/>
              <w:right w:val="single" w:sz="4" w:space="0" w:color="auto"/>
            </w:tcBorders>
            <w:shd w:val="clear" w:color="000000" w:fill="000000"/>
            <w:vAlign w:val="center"/>
            <w:hideMark/>
          </w:tcPr>
          <w:p w14:paraId="17F8656C"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c>
          <w:tcPr>
            <w:tcW w:w="1220" w:type="dxa"/>
            <w:tcBorders>
              <w:top w:val="nil"/>
              <w:left w:val="nil"/>
              <w:bottom w:val="single" w:sz="4" w:space="0" w:color="auto"/>
              <w:right w:val="single" w:sz="4" w:space="0" w:color="auto"/>
            </w:tcBorders>
            <w:shd w:val="clear" w:color="000000" w:fill="000000"/>
            <w:vAlign w:val="center"/>
            <w:hideMark/>
          </w:tcPr>
          <w:p w14:paraId="17F8656D"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c>
          <w:tcPr>
            <w:tcW w:w="3460" w:type="dxa"/>
            <w:tcBorders>
              <w:top w:val="nil"/>
              <w:left w:val="nil"/>
              <w:bottom w:val="single" w:sz="4" w:space="0" w:color="auto"/>
              <w:right w:val="single" w:sz="8" w:space="0" w:color="auto"/>
            </w:tcBorders>
            <w:shd w:val="clear" w:color="000000" w:fill="000000"/>
            <w:vAlign w:val="center"/>
            <w:hideMark/>
          </w:tcPr>
          <w:p w14:paraId="17F8656E"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r>
      <w:tr w:rsidR="00E47F2F" w:rsidRPr="00E47F2F" w14:paraId="17F86576" w14:textId="77777777" w:rsidTr="00962BB0">
        <w:trPr>
          <w:trHeight w:val="510"/>
          <w:jc w:val="center"/>
        </w:trPr>
        <w:tc>
          <w:tcPr>
            <w:tcW w:w="2160" w:type="dxa"/>
            <w:tcBorders>
              <w:top w:val="nil"/>
              <w:left w:val="single" w:sz="8" w:space="0" w:color="auto"/>
              <w:bottom w:val="single" w:sz="4" w:space="0" w:color="auto"/>
              <w:right w:val="single" w:sz="4" w:space="0" w:color="auto"/>
            </w:tcBorders>
            <w:shd w:val="clear" w:color="auto" w:fill="auto"/>
            <w:vAlign w:val="center"/>
            <w:hideMark/>
          </w:tcPr>
          <w:p w14:paraId="17F86570" w14:textId="77777777" w:rsidR="00E47F2F" w:rsidRPr="00E47F2F" w:rsidRDefault="00E47F2F" w:rsidP="00E47F2F">
            <w:pPr>
              <w:spacing w:after="0" w:line="240" w:lineRule="auto"/>
              <w:jc w:val="center"/>
              <w:rPr>
                <w:rFonts w:ascii="Calibri" w:eastAsia="Times New Roman" w:hAnsi="Calibri" w:cs="Times New Roman"/>
                <w:b/>
                <w:i/>
                <w:color w:val="000000"/>
                <w:sz w:val="20"/>
                <w:szCs w:val="20"/>
              </w:rPr>
            </w:pPr>
            <w:r w:rsidRPr="00E47F2F">
              <w:rPr>
                <w:rFonts w:ascii="Calibri" w:eastAsia="Times New Roman" w:hAnsi="Calibri" w:cs="Times New Roman"/>
                <w:b/>
                <w:i/>
                <w:color w:val="000000"/>
                <w:sz w:val="20"/>
                <w:szCs w:val="20"/>
              </w:rPr>
              <w:t>Fix the Time to Which to Adjourn</w:t>
            </w:r>
          </w:p>
        </w:tc>
        <w:tc>
          <w:tcPr>
            <w:tcW w:w="1060" w:type="dxa"/>
            <w:tcBorders>
              <w:top w:val="nil"/>
              <w:left w:val="nil"/>
              <w:bottom w:val="single" w:sz="4" w:space="0" w:color="auto"/>
              <w:right w:val="single" w:sz="4" w:space="0" w:color="auto"/>
            </w:tcBorders>
            <w:shd w:val="clear" w:color="auto" w:fill="auto"/>
            <w:vAlign w:val="center"/>
            <w:hideMark/>
          </w:tcPr>
          <w:p w14:paraId="17F86571"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Yes</w:t>
            </w:r>
          </w:p>
        </w:tc>
        <w:tc>
          <w:tcPr>
            <w:tcW w:w="1180" w:type="dxa"/>
            <w:tcBorders>
              <w:top w:val="nil"/>
              <w:left w:val="nil"/>
              <w:bottom w:val="single" w:sz="4" w:space="0" w:color="auto"/>
              <w:right w:val="single" w:sz="4" w:space="0" w:color="auto"/>
            </w:tcBorders>
            <w:shd w:val="clear" w:color="auto" w:fill="auto"/>
            <w:vAlign w:val="center"/>
            <w:hideMark/>
          </w:tcPr>
          <w:p w14:paraId="17F86572"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No</w:t>
            </w:r>
          </w:p>
        </w:tc>
        <w:tc>
          <w:tcPr>
            <w:tcW w:w="1420" w:type="dxa"/>
            <w:tcBorders>
              <w:top w:val="nil"/>
              <w:left w:val="nil"/>
              <w:bottom w:val="single" w:sz="4" w:space="0" w:color="auto"/>
              <w:right w:val="single" w:sz="4" w:space="0" w:color="auto"/>
            </w:tcBorders>
            <w:shd w:val="clear" w:color="auto" w:fill="auto"/>
            <w:vAlign w:val="center"/>
            <w:hideMark/>
          </w:tcPr>
          <w:p w14:paraId="17F86573"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Yes</w:t>
            </w:r>
          </w:p>
        </w:tc>
        <w:tc>
          <w:tcPr>
            <w:tcW w:w="1220" w:type="dxa"/>
            <w:tcBorders>
              <w:top w:val="nil"/>
              <w:left w:val="nil"/>
              <w:bottom w:val="single" w:sz="4" w:space="0" w:color="auto"/>
              <w:right w:val="single" w:sz="4" w:space="0" w:color="auto"/>
            </w:tcBorders>
            <w:shd w:val="clear" w:color="auto" w:fill="auto"/>
            <w:vAlign w:val="center"/>
            <w:hideMark/>
          </w:tcPr>
          <w:p w14:paraId="17F86574"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Majority</w:t>
            </w:r>
          </w:p>
        </w:tc>
        <w:tc>
          <w:tcPr>
            <w:tcW w:w="3460" w:type="dxa"/>
            <w:tcBorders>
              <w:top w:val="nil"/>
              <w:left w:val="nil"/>
              <w:bottom w:val="single" w:sz="4" w:space="0" w:color="auto"/>
              <w:right w:val="single" w:sz="8" w:space="0" w:color="auto"/>
            </w:tcBorders>
            <w:shd w:val="clear" w:color="auto" w:fill="auto"/>
            <w:vAlign w:val="center"/>
            <w:hideMark/>
          </w:tcPr>
          <w:p w14:paraId="17F86575"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To set the time for another meeting</w:t>
            </w:r>
          </w:p>
        </w:tc>
      </w:tr>
      <w:tr w:rsidR="00E47F2F" w:rsidRPr="00E47F2F" w14:paraId="17F8657D" w14:textId="77777777" w:rsidTr="00962BB0">
        <w:trPr>
          <w:trHeight w:val="570"/>
          <w:jc w:val="center"/>
        </w:trPr>
        <w:tc>
          <w:tcPr>
            <w:tcW w:w="2160" w:type="dxa"/>
            <w:tcBorders>
              <w:top w:val="nil"/>
              <w:left w:val="single" w:sz="8" w:space="0" w:color="auto"/>
              <w:bottom w:val="single" w:sz="4" w:space="0" w:color="auto"/>
              <w:right w:val="single" w:sz="4" w:space="0" w:color="auto"/>
            </w:tcBorders>
            <w:shd w:val="clear" w:color="auto" w:fill="auto"/>
            <w:vAlign w:val="center"/>
            <w:hideMark/>
          </w:tcPr>
          <w:p w14:paraId="17F86577" w14:textId="77777777" w:rsidR="00E47F2F" w:rsidRPr="00E47F2F" w:rsidRDefault="00E47F2F" w:rsidP="00E47F2F">
            <w:pPr>
              <w:spacing w:after="0" w:line="240" w:lineRule="auto"/>
              <w:jc w:val="center"/>
              <w:rPr>
                <w:rFonts w:ascii="Calibri" w:eastAsia="Times New Roman" w:hAnsi="Calibri" w:cs="Times New Roman"/>
                <w:b/>
                <w:i/>
                <w:color w:val="000000"/>
                <w:sz w:val="20"/>
                <w:szCs w:val="20"/>
              </w:rPr>
            </w:pPr>
            <w:r w:rsidRPr="00E47F2F">
              <w:rPr>
                <w:rFonts w:ascii="Calibri" w:eastAsia="Times New Roman" w:hAnsi="Calibri" w:cs="Times New Roman"/>
                <w:b/>
                <w:i/>
                <w:color w:val="000000"/>
                <w:sz w:val="20"/>
                <w:szCs w:val="20"/>
              </w:rPr>
              <w:t>Adjourn</w:t>
            </w:r>
          </w:p>
        </w:tc>
        <w:tc>
          <w:tcPr>
            <w:tcW w:w="1060" w:type="dxa"/>
            <w:tcBorders>
              <w:top w:val="nil"/>
              <w:left w:val="nil"/>
              <w:bottom w:val="single" w:sz="4" w:space="0" w:color="auto"/>
              <w:right w:val="single" w:sz="4" w:space="0" w:color="auto"/>
            </w:tcBorders>
            <w:shd w:val="clear" w:color="auto" w:fill="auto"/>
            <w:vAlign w:val="center"/>
            <w:hideMark/>
          </w:tcPr>
          <w:p w14:paraId="17F86578"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Yes</w:t>
            </w:r>
          </w:p>
        </w:tc>
        <w:tc>
          <w:tcPr>
            <w:tcW w:w="1180" w:type="dxa"/>
            <w:tcBorders>
              <w:top w:val="nil"/>
              <w:left w:val="nil"/>
              <w:bottom w:val="single" w:sz="4" w:space="0" w:color="auto"/>
              <w:right w:val="single" w:sz="4" w:space="0" w:color="auto"/>
            </w:tcBorders>
            <w:shd w:val="clear" w:color="auto" w:fill="auto"/>
            <w:vAlign w:val="center"/>
            <w:hideMark/>
          </w:tcPr>
          <w:p w14:paraId="17F86579"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No</w:t>
            </w:r>
          </w:p>
        </w:tc>
        <w:tc>
          <w:tcPr>
            <w:tcW w:w="1420" w:type="dxa"/>
            <w:tcBorders>
              <w:top w:val="nil"/>
              <w:left w:val="nil"/>
              <w:bottom w:val="single" w:sz="4" w:space="0" w:color="auto"/>
              <w:right w:val="single" w:sz="4" w:space="0" w:color="auto"/>
            </w:tcBorders>
            <w:shd w:val="clear" w:color="auto" w:fill="auto"/>
            <w:vAlign w:val="center"/>
            <w:hideMark/>
          </w:tcPr>
          <w:p w14:paraId="17F8657A"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No</w:t>
            </w:r>
          </w:p>
        </w:tc>
        <w:tc>
          <w:tcPr>
            <w:tcW w:w="1220" w:type="dxa"/>
            <w:tcBorders>
              <w:top w:val="nil"/>
              <w:left w:val="nil"/>
              <w:bottom w:val="single" w:sz="4" w:space="0" w:color="auto"/>
              <w:right w:val="single" w:sz="4" w:space="0" w:color="auto"/>
            </w:tcBorders>
            <w:shd w:val="clear" w:color="auto" w:fill="auto"/>
            <w:vAlign w:val="center"/>
            <w:hideMark/>
          </w:tcPr>
          <w:p w14:paraId="17F8657B"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Majority</w:t>
            </w:r>
          </w:p>
        </w:tc>
        <w:tc>
          <w:tcPr>
            <w:tcW w:w="3460" w:type="dxa"/>
            <w:tcBorders>
              <w:top w:val="nil"/>
              <w:left w:val="nil"/>
              <w:bottom w:val="single" w:sz="4" w:space="0" w:color="auto"/>
              <w:right w:val="single" w:sz="8" w:space="0" w:color="auto"/>
            </w:tcBorders>
            <w:shd w:val="clear" w:color="auto" w:fill="auto"/>
            <w:vAlign w:val="center"/>
            <w:hideMark/>
          </w:tcPr>
          <w:p w14:paraId="17F8657C"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To end the meeting</w:t>
            </w:r>
          </w:p>
        </w:tc>
      </w:tr>
      <w:tr w:rsidR="00E47F2F" w:rsidRPr="00E47F2F" w14:paraId="17F86584" w14:textId="77777777" w:rsidTr="00962BB0">
        <w:trPr>
          <w:trHeight w:val="510"/>
          <w:jc w:val="center"/>
        </w:trPr>
        <w:tc>
          <w:tcPr>
            <w:tcW w:w="2160" w:type="dxa"/>
            <w:tcBorders>
              <w:top w:val="nil"/>
              <w:left w:val="single" w:sz="8" w:space="0" w:color="auto"/>
              <w:bottom w:val="single" w:sz="4" w:space="0" w:color="auto"/>
              <w:right w:val="single" w:sz="4" w:space="0" w:color="auto"/>
            </w:tcBorders>
            <w:shd w:val="clear" w:color="auto" w:fill="auto"/>
            <w:vAlign w:val="center"/>
            <w:hideMark/>
          </w:tcPr>
          <w:p w14:paraId="17F8657E" w14:textId="77777777" w:rsidR="00E47F2F" w:rsidRPr="00E47F2F" w:rsidRDefault="00E47F2F" w:rsidP="00E47F2F">
            <w:pPr>
              <w:spacing w:after="0" w:line="240" w:lineRule="auto"/>
              <w:jc w:val="center"/>
              <w:rPr>
                <w:rFonts w:ascii="Calibri" w:eastAsia="Times New Roman" w:hAnsi="Calibri" w:cs="Times New Roman"/>
                <w:b/>
                <w:i/>
                <w:color w:val="000000"/>
                <w:sz w:val="20"/>
                <w:szCs w:val="20"/>
              </w:rPr>
            </w:pPr>
            <w:r w:rsidRPr="00E47F2F">
              <w:rPr>
                <w:rFonts w:ascii="Calibri" w:eastAsia="Times New Roman" w:hAnsi="Calibri" w:cs="Times New Roman"/>
                <w:b/>
                <w:i/>
                <w:color w:val="000000"/>
                <w:sz w:val="20"/>
                <w:szCs w:val="20"/>
              </w:rPr>
              <w:t>Recess</w:t>
            </w:r>
          </w:p>
        </w:tc>
        <w:tc>
          <w:tcPr>
            <w:tcW w:w="1060" w:type="dxa"/>
            <w:tcBorders>
              <w:top w:val="nil"/>
              <w:left w:val="nil"/>
              <w:bottom w:val="single" w:sz="4" w:space="0" w:color="auto"/>
              <w:right w:val="single" w:sz="4" w:space="0" w:color="auto"/>
            </w:tcBorders>
            <w:shd w:val="clear" w:color="auto" w:fill="auto"/>
            <w:vAlign w:val="center"/>
            <w:hideMark/>
          </w:tcPr>
          <w:p w14:paraId="17F8657F"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Yes</w:t>
            </w:r>
          </w:p>
        </w:tc>
        <w:tc>
          <w:tcPr>
            <w:tcW w:w="1180" w:type="dxa"/>
            <w:tcBorders>
              <w:top w:val="nil"/>
              <w:left w:val="nil"/>
              <w:bottom w:val="single" w:sz="4" w:space="0" w:color="auto"/>
              <w:right w:val="single" w:sz="4" w:space="0" w:color="auto"/>
            </w:tcBorders>
            <w:shd w:val="clear" w:color="auto" w:fill="auto"/>
            <w:vAlign w:val="center"/>
            <w:hideMark/>
          </w:tcPr>
          <w:p w14:paraId="17F86580"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No</w:t>
            </w:r>
          </w:p>
        </w:tc>
        <w:tc>
          <w:tcPr>
            <w:tcW w:w="1420" w:type="dxa"/>
            <w:tcBorders>
              <w:top w:val="nil"/>
              <w:left w:val="nil"/>
              <w:bottom w:val="single" w:sz="4" w:space="0" w:color="auto"/>
              <w:right w:val="single" w:sz="4" w:space="0" w:color="auto"/>
            </w:tcBorders>
            <w:shd w:val="clear" w:color="auto" w:fill="auto"/>
            <w:vAlign w:val="center"/>
            <w:hideMark/>
          </w:tcPr>
          <w:p w14:paraId="17F86581"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Yes</w:t>
            </w:r>
          </w:p>
        </w:tc>
        <w:tc>
          <w:tcPr>
            <w:tcW w:w="1220" w:type="dxa"/>
            <w:tcBorders>
              <w:top w:val="nil"/>
              <w:left w:val="nil"/>
              <w:bottom w:val="single" w:sz="4" w:space="0" w:color="auto"/>
              <w:right w:val="single" w:sz="4" w:space="0" w:color="auto"/>
            </w:tcBorders>
            <w:shd w:val="clear" w:color="auto" w:fill="auto"/>
            <w:vAlign w:val="center"/>
            <w:hideMark/>
          </w:tcPr>
          <w:p w14:paraId="17F86582"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Majority</w:t>
            </w:r>
          </w:p>
        </w:tc>
        <w:tc>
          <w:tcPr>
            <w:tcW w:w="3460" w:type="dxa"/>
            <w:tcBorders>
              <w:top w:val="nil"/>
              <w:left w:val="nil"/>
              <w:bottom w:val="single" w:sz="4" w:space="0" w:color="auto"/>
              <w:right w:val="single" w:sz="8" w:space="0" w:color="auto"/>
            </w:tcBorders>
            <w:shd w:val="clear" w:color="auto" w:fill="auto"/>
            <w:vAlign w:val="center"/>
            <w:hideMark/>
          </w:tcPr>
          <w:p w14:paraId="17F86583"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To interrupt a meeting for a short time to provide an intermission</w:t>
            </w:r>
          </w:p>
        </w:tc>
      </w:tr>
      <w:tr w:rsidR="00E47F2F" w:rsidRPr="00E47F2F" w14:paraId="17F8658B" w14:textId="77777777" w:rsidTr="00962BB0">
        <w:trPr>
          <w:trHeight w:val="510"/>
          <w:jc w:val="center"/>
        </w:trPr>
        <w:tc>
          <w:tcPr>
            <w:tcW w:w="2160" w:type="dxa"/>
            <w:tcBorders>
              <w:top w:val="nil"/>
              <w:left w:val="single" w:sz="8" w:space="0" w:color="auto"/>
              <w:bottom w:val="single" w:sz="4" w:space="0" w:color="auto"/>
              <w:right w:val="single" w:sz="4" w:space="0" w:color="auto"/>
            </w:tcBorders>
            <w:shd w:val="clear" w:color="auto" w:fill="auto"/>
            <w:vAlign w:val="center"/>
            <w:hideMark/>
          </w:tcPr>
          <w:p w14:paraId="17F86585" w14:textId="77777777" w:rsidR="00E47F2F" w:rsidRPr="00E47F2F" w:rsidRDefault="00E47F2F" w:rsidP="00E47F2F">
            <w:pPr>
              <w:spacing w:after="0" w:line="240" w:lineRule="auto"/>
              <w:jc w:val="center"/>
              <w:rPr>
                <w:rFonts w:ascii="Calibri" w:eastAsia="Times New Roman" w:hAnsi="Calibri" w:cs="Times New Roman"/>
                <w:b/>
                <w:i/>
                <w:color w:val="000000"/>
                <w:sz w:val="20"/>
                <w:szCs w:val="20"/>
              </w:rPr>
            </w:pPr>
            <w:r w:rsidRPr="00E47F2F">
              <w:rPr>
                <w:rFonts w:ascii="Calibri" w:eastAsia="Times New Roman" w:hAnsi="Calibri" w:cs="Times New Roman"/>
                <w:b/>
                <w:i/>
                <w:color w:val="000000"/>
                <w:sz w:val="20"/>
                <w:szCs w:val="20"/>
              </w:rPr>
              <w:t>Raise a Question of Privilege</w:t>
            </w:r>
          </w:p>
        </w:tc>
        <w:tc>
          <w:tcPr>
            <w:tcW w:w="1060" w:type="dxa"/>
            <w:tcBorders>
              <w:top w:val="nil"/>
              <w:left w:val="nil"/>
              <w:bottom w:val="single" w:sz="4" w:space="0" w:color="auto"/>
              <w:right w:val="single" w:sz="4" w:space="0" w:color="auto"/>
            </w:tcBorders>
            <w:shd w:val="clear" w:color="auto" w:fill="auto"/>
            <w:vAlign w:val="center"/>
            <w:hideMark/>
          </w:tcPr>
          <w:p w14:paraId="17F86586"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No</w:t>
            </w:r>
          </w:p>
        </w:tc>
        <w:tc>
          <w:tcPr>
            <w:tcW w:w="1180" w:type="dxa"/>
            <w:tcBorders>
              <w:top w:val="nil"/>
              <w:left w:val="nil"/>
              <w:bottom w:val="single" w:sz="4" w:space="0" w:color="auto"/>
              <w:right w:val="single" w:sz="4" w:space="0" w:color="auto"/>
            </w:tcBorders>
            <w:shd w:val="clear" w:color="auto" w:fill="auto"/>
            <w:vAlign w:val="center"/>
            <w:hideMark/>
          </w:tcPr>
          <w:p w14:paraId="17F86587"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No</w:t>
            </w:r>
          </w:p>
        </w:tc>
        <w:tc>
          <w:tcPr>
            <w:tcW w:w="1420" w:type="dxa"/>
            <w:tcBorders>
              <w:top w:val="nil"/>
              <w:left w:val="nil"/>
              <w:bottom w:val="single" w:sz="4" w:space="0" w:color="auto"/>
              <w:right w:val="single" w:sz="4" w:space="0" w:color="auto"/>
            </w:tcBorders>
            <w:shd w:val="clear" w:color="auto" w:fill="auto"/>
            <w:vAlign w:val="center"/>
            <w:hideMark/>
          </w:tcPr>
          <w:p w14:paraId="17F86588"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No</w:t>
            </w:r>
          </w:p>
        </w:tc>
        <w:tc>
          <w:tcPr>
            <w:tcW w:w="1220" w:type="dxa"/>
            <w:tcBorders>
              <w:top w:val="nil"/>
              <w:left w:val="nil"/>
              <w:bottom w:val="single" w:sz="4" w:space="0" w:color="auto"/>
              <w:right w:val="single" w:sz="4" w:space="0" w:color="auto"/>
            </w:tcBorders>
            <w:shd w:val="clear" w:color="auto" w:fill="auto"/>
            <w:vAlign w:val="center"/>
            <w:hideMark/>
          </w:tcPr>
          <w:p w14:paraId="17F86589"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None, Chair grants</w:t>
            </w:r>
          </w:p>
        </w:tc>
        <w:tc>
          <w:tcPr>
            <w:tcW w:w="3460" w:type="dxa"/>
            <w:tcBorders>
              <w:top w:val="nil"/>
              <w:left w:val="nil"/>
              <w:bottom w:val="single" w:sz="4" w:space="0" w:color="auto"/>
              <w:right w:val="single" w:sz="8" w:space="0" w:color="auto"/>
            </w:tcBorders>
            <w:shd w:val="clear" w:color="auto" w:fill="auto"/>
            <w:vAlign w:val="center"/>
            <w:hideMark/>
          </w:tcPr>
          <w:p w14:paraId="17F8658A"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To obtain action immediately in an emergency</w:t>
            </w:r>
          </w:p>
        </w:tc>
      </w:tr>
      <w:tr w:rsidR="00E47F2F" w:rsidRPr="00E47F2F" w14:paraId="17F86592" w14:textId="77777777" w:rsidTr="00962BB0">
        <w:trPr>
          <w:trHeight w:val="510"/>
          <w:jc w:val="center"/>
        </w:trPr>
        <w:tc>
          <w:tcPr>
            <w:tcW w:w="2160" w:type="dxa"/>
            <w:tcBorders>
              <w:top w:val="nil"/>
              <w:left w:val="single" w:sz="8" w:space="0" w:color="auto"/>
              <w:bottom w:val="single" w:sz="4" w:space="0" w:color="auto"/>
              <w:right w:val="single" w:sz="4" w:space="0" w:color="auto"/>
            </w:tcBorders>
            <w:shd w:val="clear" w:color="auto" w:fill="auto"/>
            <w:vAlign w:val="center"/>
            <w:hideMark/>
          </w:tcPr>
          <w:p w14:paraId="17F8658C" w14:textId="77777777" w:rsidR="00E47F2F" w:rsidRPr="00E47F2F" w:rsidRDefault="00E47F2F" w:rsidP="00E47F2F">
            <w:pPr>
              <w:spacing w:after="0" w:line="240" w:lineRule="auto"/>
              <w:jc w:val="center"/>
              <w:rPr>
                <w:rFonts w:ascii="Calibri" w:eastAsia="Times New Roman" w:hAnsi="Calibri" w:cs="Times New Roman"/>
                <w:b/>
                <w:i/>
                <w:color w:val="000000"/>
                <w:sz w:val="20"/>
                <w:szCs w:val="20"/>
              </w:rPr>
            </w:pPr>
            <w:r w:rsidRPr="00E47F2F">
              <w:rPr>
                <w:rFonts w:ascii="Calibri" w:eastAsia="Times New Roman" w:hAnsi="Calibri" w:cs="Times New Roman"/>
                <w:b/>
                <w:i/>
                <w:color w:val="000000"/>
                <w:sz w:val="20"/>
                <w:szCs w:val="20"/>
              </w:rPr>
              <w:t>Call for the Orders of the Day</w:t>
            </w:r>
          </w:p>
        </w:tc>
        <w:tc>
          <w:tcPr>
            <w:tcW w:w="1060" w:type="dxa"/>
            <w:tcBorders>
              <w:top w:val="nil"/>
              <w:left w:val="nil"/>
              <w:bottom w:val="single" w:sz="4" w:space="0" w:color="auto"/>
              <w:right w:val="single" w:sz="4" w:space="0" w:color="auto"/>
            </w:tcBorders>
            <w:shd w:val="clear" w:color="auto" w:fill="auto"/>
            <w:vAlign w:val="center"/>
            <w:hideMark/>
          </w:tcPr>
          <w:p w14:paraId="17F8658D"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No</w:t>
            </w:r>
          </w:p>
        </w:tc>
        <w:tc>
          <w:tcPr>
            <w:tcW w:w="1180" w:type="dxa"/>
            <w:tcBorders>
              <w:top w:val="nil"/>
              <w:left w:val="nil"/>
              <w:bottom w:val="single" w:sz="4" w:space="0" w:color="auto"/>
              <w:right w:val="single" w:sz="4" w:space="0" w:color="auto"/>
            </w:tcBorders>
            <w:shd w:val="clear" w:color="auto" w:fill="auto"/>
            <w:vAlign w:val="center"/>
            <w:hideMark/>
          </w:tcPr>
          <w:p w14:paraId="17F8658E"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No</w:t>
            </w:r>
          </w:p>
        </w:tc>
        <w:tc>
          <w:tcPr>
            <w:tcW w:w="1420" w:type="dxa"/>
            <w:tcBorders>
              <w:top w:val="nil"/>
              <w:left w:val="nil"/>
              <w:bottom w:val="single" w:sz="4" w:space="0" w:color="auto"/>
              <w:right w:val="single" w:sz="4" w:space="0" w:color="auto"/>
            </w:tcBorders>
            <w:shd w:val="clear" w:color="auto" w:fill="auto"/>
            <w:vAlign w:val="center"/>
            <w:hideMark/>
          </w:tcPr>
          <w:p w14:paraId="17F8658F"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No</w:t>
            </w:r>
          </w:p>
        </w:tc>
        <w:tc>
          <w:tcPr>
            <w:tcW w:w="1220" w:type="dxa"/>
            <w:tcBorders>
              <w:top w:val="nil"/>
              <w:left w:val="nil"/>
              <w:bottom w:val="single" w:sz="4" w:space="0" w:color="auto"/>
              <w:right w:val="single" w:sz="4" w:space="0" w:color="auto"/>
            </w:tcBorders>
            <w:shd w:val="clear" w:color="auto" w:fill="auto"/>
            <w:vAlign w:val="center"/>
            <w:hideMark/>
          </w:tcPr>
          <w:p w14:paraId="17F86590"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xml:space="preserve">None </w:t>
            </w:r>
          </w:p>
        </w:tc>
        <w:tc>
          <w:tcPr>
            <w:tcW w:w="3460" w:type="dxa"/>
            <w:tcBorders>
              <w:top w:val="nil"/>
              <w:left w:val="nil"/>
              <w:bottom w:val="single" w:sz="4" w:space="0" w:color="auto"/>
              <w:right w:val="single" w:sz="8" w:space="0" w:color="auto"/>
            </w:tcBorders>
            <w:shd w:val="clear" w:color="auto" w:fill="auto"/>
            <w:vAlign w:val="center"/>
            <w:hideMark/>
          </w:tcPr>
          <w:p w14:paraId="17F86591"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To demand adopted order of business be followed</w:t>
            </w:r>
          </w:p>
        </w:tc>
      </w:tr>
      <w:tr w:rsidR="00E47F2F" w:rsidRPr="00E47F2F" w14:paraId="17F86599" w14:textId="77777777" w:rsidTr="00962BB0">
        <w:trPr>
          <w:trHeight w:val="90"/>
          <w:jc w:val="center"/>
        </w:trPr>
        <w:tc>
          <w:tcPr>
            <w:tcW w:w="2160" w:type="dxa"/>
            <w:tcBorders>
              <w:top w:val="nil"/>
              <w:left w:val="single" w:sz="8" w:space="0" w:color="auto"/>
              <w:bottom w:val="single" w:sz="4" w:space="0" w:color="auto"/>
              <w:right w:val="single" w:sz="4" w:space="0" w:color="auto"/>
            </w:tcBorders>
            <w:shd w:val="clear" w:color="000000" w:fill="000000"/>
            <w:vAlign w:val="center"/>
            <w:hideMark/>
          </w:tcPr>
          <w:p w14:paraId="17F86593"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c>
          <w:tcPr>
            <w:tcW w:w="1060" w:type="dxa"/>
            <w:tcBorders>
              <w:top w:val="nil"/>
              <w:left w:val="nil"/>
              <w:bottom w:val="single" w:sz="4" w:space="0" w:color="auto"/>
              <w:right w:val="single" w:sz="4" w:space="0" w:color="auto"/>
            </w:tcBorders>
            <w:shd w:val="clear" w:color="000000" w:fill="000000"/>
            <w:vAlign w:val="center"/>
            <w:hideMark/>
          </w:tcPr>
          <w:p w14:paraId="17F86594"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c>
          <w:tcPr>
            <w:tcW w:w="1180" w:type="dxa"/>
            <w:tcBorders>
              <w:top w:val="nil"/>
              <w:left w:val="nil"/>
              <w:bottom w:val="single" w:sz="4" w:space="0" w:color="auto"/>
              <w:right w:val="single" w:sz="4" w:space="0" w:color="auto"/>
            </w:tcBorders>
            <w:shd w:val="clear" w:color="000000" w:fill="000000"/>
            <w:vAlign w:val="center"/>
            <w:hideMark/>
          </w:tcPr>
          <w:p w14:paraId="17F86595"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c>
          <w:tcPr>
            <w:tcW w:w="1420" w:type="dxa"/>
            <w:tcBorders>
              <w:top w:val="nil"/>
              <w:left w:val="nil"/>
              <w:bottom w:val="single" w:sz="4" w:space="0" w:color="auto"/>
              <w:right w:val="single" w:sz="4" w:space="0" w:color="auto"/>
            </w:tcBorders>
            <w:shd w:val="clear" w:color="000000" w:fill="000000"/>
            <w:vAlign w:val="center"/>
            <w:hideMark/>
          </w:tcPr>
          <w:p w14:paraId="17F86596"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c>
          <w:tcPr>
            <w:tcW w:w="1220" w:type="dxa"/>
            <w:tcBorders>
              <w:top w:val="nil"/>
              <w:left w:val="nil"/>
              <w:bottom w:val="single" w:sz="4" w:space="0" w:color="auto"/>
              <w:right w:val="single" w:sz="4" w:space="0" w:color="auto"/>
            </w:tcBorders>
            <w:shd w:val="clear" w:color="000000" w:fill="000000"/>
            <w:vAlign w:val="center"/>
            <w:hideMark/>
          </w:tcPr>
          <w:p w14:paraId="17F86597"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c>
          <w:tcPr>
            <w:tcW w:w="3460" w:type="dxa"/>
            <w:tcBorders>
              <w:top w:val="nil"/>
              <w:left w:val="nil"/>
              <w:bottom w:val="single" w:sz="4" w:space="0" w:color="auto"/>
              <w:right w:val="single" w:sz="8" w:space="0" w:color="auto"/>
            </w:tcBorders>
            <w:shd w:val="clear" w:color="000000" w:fill="000000"/>
            <w:vAlign w:val="center"/>
            <w:hideMark/>
          </w:tcPr>
          <w:p w14:paraId="17F86598"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r>
      <w:tr w:rsidR="00E47F2F" w:rsidRPr="00E47F2F" w14:paraId="17F8659B" w14:textId="77777777" w:rsidTr="00962BB0">
        <w:trPr>
          <w:trHeight w:val="300"/>
          <w:jc w:val="center"/>
        </w:trPr>
        <w:tc>
          <w:tcPr>
            <w:tcW w:w="10500" w:type="dxa"/>
            <w:gridSpan w:val="6"/>
            <w:tcBorders>
              <w:top w:val="single" w:sz="4" w:space="0" w:color="auto"/>
              <w:left w:val="single" w:sz="8" w:space="0" w:color="auto"/>
              <w:bottom w:val="single" w:sz="4" w:space="0" w:color="auto"/>
              <w:right w:val="single" w:sz="8" w:space="0" w:color="000000"/>
            </w:tcBorders>
            <w:shd w:val="clear" w:color="000000" w:fill="D9D9D9"/>
            <w:vAlign w:val="center"/>
            <w:hideMark/>
          </w:tcPr>
          <w:p w14:paraId="17F8659A" w14:textId="77777777" w:rsidR="00E47F2F" w:rsidRPr="00E47F2F" w:rsidRDefault="00E47F2F" w:rsidP="00E47F2F">
            <w:pPr>
              <w:spacing w:after="0" w:line="240" w:lineRule="auto"/>
              <w:jc w:val="center"/>
              <w:rPr>
                <w:rFonts w:ascii="Calibri" w:eastAsia="Times New Roman" w:hAnsi="Calibri" w:cs="Times New Roman"/>
                <w:b/>
                <w:bCs/>
                <w:i/>
                <w:iCs/>
                <w:color w:val="000000"/>
                <w:sz w:val="20"/>
                <w:szCs w:val="20"/>
              </w:rPr>
            </w:pPr>
            <w:r w:rsidRPr="00E47F2F">
              <w:rPr>
                <w:rFonts w:ascii="Calibri" w:eastAsia="Times New Roman" w:hAnsi="Calibri" w:cs="Times New Roman"/>
                <w:b/>
                <w:bCs/>
                <w:i/>
                <w:iCs/>
                <w:color w:val="000000"/>
                <w:sz w:val="20"/>
                <w:szCs w:val="20"/>
              </w:rPr>
              <w:t>SUBSIDIARY MOTIONS</w:t>
            </w:r>
          </w:p>
        </w:tc>
      </w:tr>
      <w:tr w:rsidR="00E47F2F" w:rsidRPr="00E47F2F" w14:paraId="17F865A2" w14:textId="77777777" w:rsidTr="00962BB0">
        <w:trPr>
          <w:trHeight w:val="90"/>
          <w:jc w:val="center"/>
        </w:trPr>
        <w:tc>
          <w:tcPr>
            <w:tcW w:w="2160" w:type="dxa"/>
            <w:tcBorders>
              <w:top w:val="nil"/>
              <w:left w:val="single" w:sz="8" w:space="0" w:color="auto"/>
              <w:bottom w:val="single" w:sz="4" w:space="0" w:color="auto"/>
              <w:right w:val="single" w:sz="4" w:space="0" w:color="auto"/>
            </w:tcBorders>
            <w:shd w:val="clear" w:color="000000" w:fill="000000"/>
            <w:vAlign w:val="center"/>
            <w:hideMark/>
          </w:tcPr>
          <w:p w14:paraId="17F8659C"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c>
          <w:tcPr>
            <w:tcW w:w="1060" w:type="dxa"/>
            <w:tcBorders>
              <w:top w:val="nil"/>
              <w:left w:val="nil"/>
              <w:bottom w:val="single" w:sz="4" w:space="0" w:color="auto"/>
              <w:right w:val="single" w:sz="4" w:space="0" w:color="auto"/>
            </w:tcBorders>
            <w:shd w:val="clear" w:color="000000" w:fill="000000"/>
            <w:vAlign w:val="center"/>
            <w:hideMark/>
          </w:tcPr>
          <w:p w14:paraId="17F8659D"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c>
          <w:tcPr>
            <w:tcW w:w="1180" w:type="dxa"/>
            <w:tcBorders>
              <w:top w:val="nil"/>
              <w:left w:val="nil"/>
              <w:bottom w:val="single" w:sz="4" w:space="0" w:color="auto"/>
              <w:right w:val="single" w:sz="4" w:space="0" w:color="auto"/>
            </w:tcBorders>
            <w:shd w:val="clear" w:color="000000" w:fill="000000"/>
            <w:vAlign w:val="center"/>
            <w:hideMark/>
          </w:tcPr>
          <w:p w14:paraId="17F8659E"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c>
          <w:tcPr>
            <w:tcW w:w="1420" w:type="dxa"/>
            <w:tcBorders>
              <w:top w:val="nil"/>
              <w:left w:val="nil"/>
              <w:bottom w:val="single" w:sz="4" w:space="0" w:color="auto"/>
              <w:right w:val="single" w:sz="4" w:space="0" w:color="auto"/>
            </w:tcBorders>
            <w:shd w:val="clear" w:color="000000" w:fill="000000"/>
            <w:vAlign w:val="center"/>
            <w:hideMark/>
          </w:tcPr>
          <w:p w14:paraId="17F8659F"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c>
          <w:tcPr>
            <w:tcW w:w="1220" w:type="dxa"/>
            <w:tcBorders>
              <w:top w:val="nil"/>
              <w:left w:val="nil"/>
              <w:bottom w:val="single" w:sz="4" w:space="0" w:color="auto"/>
              <w:right w:val="single" w:sz="4" w:space="0" w:color="auto"/>
            </w:tcBorders>
            <w:shd w:val="clear" w:color="000000" w:fill="000000"/>
            <w:vAlign w:val="center"/>
            <w:hideMark/>
          </w:tcPr>
          <w:p w14:paraId="17F865A0"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c>
          <w:tcPr>
            <w:tcW w:w="3460" w:type="dxa"/>
            <w:tcBorders>
              <w:top w:val="nil"/>
              <w:left w:val="nil"/>
              <w:bottom w:val="single" w:sz="4" w:space="0" w:color="auto"/>
              <w:right w:val="single" w:sz="8" w:space="0" w:color="auto"/>
            </w:tcBorders>
            <w:shd w:val="clear" w:color="000000" w:fill="000000"/>
            <w:vAlign w:val="center"/>
            <w:hideMark/>
          </w:tcPr>
          <w:p w14:paraId="17F865A1"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r>
      <w:tr w:rsidR="00E47F2F" w:rsidRPr="00E47F2F" w14:paraId="17F865A9" w14:textId="77777777" w:rsidTr="00962BB0">
        <w:trPr>
          <w:trHeight w:val="510"/>
          <w:jc w:val="center"/>
        </w:trPr>
        <w:tc>
          <w:tcPr>
            <w:tcW w:w="2160" w:type="dxa"/>
            <w:tcBorders>
              <w:top w:val="nil"/>
              <w:left w:val="single" w:sz="8" w:space="0" w:color="auto"/>
              <w:bottom w:val="single" w:sz="4" w:space="0" w:color="auto"/>
              <w:right w:val="single" w:sz="4" w:space="0" w:color="auto"/>
            </w:tcBorders>
            <w:shd w:val="clear" w:color="auto" w:fill="auto"/>
            <w:vAlign w:val="center"/>
            <w:hideMark/>
          </w:tcPr>
          <w:p w14:paraId="17F865A3" w14:textId="77777777" w:rsidR="00E47F2F" w:rsidRPr="00E47F2F" w:rsidRDefault="00E47F2F" w:rsidP="00E47F2F">
            <w:pPr>
              <w:spacing w:after="0" w:line="240" w:lineRule="auto"/>
              <w:jc w:val="center"/>
              <w:rPr>
                <w:rFonts w:ascii="Calibri" w:eastAsia="Times New Roman" w:hAnsi="Calibri" w:cs="Times New Roman"/>
                <w:b/>
                <w:i/>
                <w:color w:val="000000"/>
                <w:sz w:val="20"/>
                <w:szCs w:val="20"/>
              </w:rPr>
            </w:pPr>
            <w:r w:rsidRPr="00E47F2F">
              <w:rPr>
                <w:rFonts w:ascii="Calibri" w:eastAsia="Times New Roman" w:hAnsi="Calibri" w:cs="Times New Roman"/>
                <w:b/>
                <w:i/>
                <w:color w:val="000000"/>
                <w:sz w:val="20"/>
                <w:szCs w:val="20"/>
              </w:rPr>
              <w:t>Lay on the Table</w:t>
            </w:r>
          </w:p>
        </w:tc>
        <w:tc>
          <w:tcPr>
            <w:tcW w:w="1060" w:type="dxa"/>
            <w:tcBorders>
              <w:top w:val="nil"/>
              <w:left w:val="nil"/>
              <w:bottom w:val="single" w:sz="4" w:space="0" w:color="auto"/>
              <w:right w:val="single" w:sz="4" w:space="0" w:color="auto"/>
            </w:tcBorders>
            <w:shd w:val="clear" w:color="auto" w:fill="auto"/>
            <w:vAlign w:val="center"/>
            <w:hideMark/>
          </w:tcPr>
          <w:p w14:paraId="17F865A4"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Yes</w:t>
            </w:r>
          </w:p>
        </w:tc>
        <w:tc>
          <w:tcPr>
            <w:tcW w:w="1180" w:type="dxa"/>
            <w:tcBorders>
              <w:top w:val="nil"/>
              <w:left w:val="nil"/>
              <w:bottom w:val="single" w:sz="4" w:space="0" w:color="auto"/>
              <w:right w:val="single" w:sz="4" w:space="0" w:color="auto"/>
            </w:tcBorders>
            <w:shd w:val="clear" w:color="auto" w:fill="auto"/>
            <w:vAlign w:val="center"/>
            <w:hideMark/>
          </w:tcPr>
          <w:p w14:paraId="17F865A5"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No</w:t>
            </w:r>
          </w:p>
        </w:tc>
        <w:tc>
          <w:tcPr>
            <w:tcW w:w="1420" w:type="dxa"/>
            <w:tcBorders>
              <w:top w:val="nil"/>
              <w:left w:val="nil"/>
              <w:bottom w:val="single" w:sz="4" w:space="0" w:color="auto"/>
              <w:right w:val="single" w:sz="4" w:space="0" w:color="auto"/>
            </w:tcBorders>
            <w:shd w:val="clear" w:color="auto" w:fill="auto"/>
            <w:vAlign w:val="center"/>
            <w:hideMark/>
          </w:tcPr>
          <w:p w14:paraId="17F865A6"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No</w:t>
            </w:r>
          </w:p>
        </w:tc>
        <w:tc>
          <w:tcPr>
            <w:tcW w:w="1220" w:type="dxa"/>
            <w:tcBorders>
              <w:top w:val="nil"/>
              <w:left w:val="nil"/>
              <w:bottom w:val="single" w:sz="4" w:space="0" w:color="auto"/>
              <w:right w:val="single" w:sz="4" w:space="0" w:color="auto"/>
            </w:tcBorders>
            <w:shd w:val="clear" w:color="auto" w:fill="auto"/>
            <w:vAlign w:val="center"/>
            <w:hideMark/>
          </w:tcPr>
          <w:p w14:paraId="17F865A7"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Majority</w:t>
            </w:r>
          </w:p>
        </w:tc>
        <w:tc>
          <w:tcPr>
            <w:tcW w:w="3460" w:type="dxa"/>
            <w:tcBorders>
              <w:top w:val="nil"/>
              <w:left w:val="nil"/>
              <w:bottom w:val="single" w:sz="4" w:space="0" w:color="auto"/>
              <w:right w:val="single" w:sz="8" w:space="0" w:color="auto"/>
            </w:tcBorders>
            <w:shd w:val="clear" w:color="auto" w:fill="auto"/>
            <w:vAlign w:val="center"/>
            <w:hideMark/>
          </w:tcPr>
          <w:p w14:paraId="17F865A8"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To set aside an item of business at least temporarily</w:t>
            </w:r>
          </w:p>
        </w:tc>
      </w:tr>
      <w:tr w:rsidR="00E47F2F" w:rsidRPr="00E47F2F" w14:paraId="17F865B0" w14:textId="77777777" w:rsidTr="00962BB0">
        <w:trPr>
          <w:trHeight w:val="600"/>
          <w:jc w:val="center"/>
        </w:trPr>
        <w:tc>
          <w:tcPr>
            <w:tcW w:w="2160" w:type="dxa"/>
            <w:tcBorders>
              <w:top w:val="nil"/>
              <w:left w:val="single" w:sz="8" w:space="0" w:color="auto"/>
              <w:bottom w:val="single" w:sz="4" w:space="0" w:color="auto"/>
              <w:right w:val="single" w:sz="4" w:space="0" w:color="auto"/>
            </w:tcBorders>
            <w:shd w:val="clear" w:color="auto" w:fill="auto"/>
            <w:vAlign w:val="center"/>
            <w:hideMark/>
          </w:tcPr>
          <w:p w14:paraId="17F865AA" w14:textId="77777777" w:rsidR="00E47F2F" w:rsidRPr="00E47F2F" w:rsidRDefault="00E47F2F" w:rsidP="00E47F2F">
            <w:pPr>
              <w:spacing w:after="0" w:line="240" w:lineRule="auto"/>
              <w:jc w:val="center"/>
              <w:rPr>
                <w:rFonts w:ascii="Calibri" w:eastAsia="Times New Roman" w:hAnsi="Calibri" w:cs="Times New Roman"/>
                <w:b/>
                <w:i/>
                <w:color w:val="000000"/>
                <w:sz w:val="20"/>
                <w:szCs w:val="20"/>
              </w:rPr>
            </w:pPr>
            <w:r w:rsidRPr="00E47F2F">
              <w:rPr>
                <w:rFonts w:ascii="Calibri" w:eastAsia="Times New Roman" w:hAnsi="Calibri" w:cs="Times New Roman"/>
                <w:b/>
                <w:i/>
                <w:color w:val="000000"/>
                <w:sz w:val="20"/>
                <w:szCs w:val="20"/>
              </w:rPr>
              <w:t>Previous Question</w:t>
            </w:r>
          </w:p>
        </w:tc>
        <w:tc>
          <w:tcPr>
            <w:tcW w:w="1060" w:type="dxa"/>
            <w:tcBorders>
              <w:top w:val="nil"/>
              <w:left w:val="nil"/>
              <w:bottom w:val="single" w:sz="4" w:space="0" w:color="auto"/>
              <w:right w:val="single" w:sz="4" w:space="0" w:color="auto"/>
            </w:tcBorders>
            <w:shd w:val="clear" w:color="auto" w:fill="auto"/>
            <w:vAlign w:val="center"/>
            <w:hideMark/>
          </w:tcPr>
          <w:p w14:paraId="17F865AB"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Yes</w:t>
            </w:r>
          </w:p>
        </w:tc>
        <w:tc>
          <w:tcPr>
            <w:tcW w:w="1180" w:type="dxa"/>
            <w:tcBorders>
              <w:top w:val="nil"/>
              <w:left w:val="nil"/>
              <w:bottom w:val="single" w:sz="4" w:space="0" w:color="auto"/>
              <w:right w:val="single" w:sz="4" w:space="0" w:color="auto"/>
            </w:tcBorders>
            <w:shd w:val="clear" w:color="auto" w:fill="auto"/>
            <w:vAlign w:val="center"/>
            <w:hideMark/>
          </w:tcPr>
          <w:p w14:paraId="17F865AC"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No</w:t>
            </w:r>
          </w:p>
        </w:tc>
        <w:tc>
          <w:tcPr>
            <w:tcW w:w="1420" w:type="dxa"/>
            <w:tcBorders>
              <w:top w:val="nil"/>
              <w:left w:val="nil"/>
              <w:bottom w:val="single" w:sz="4" w:space="0" w:color="auto"/>
              <w:right w:val="single" w:sz="4" w:space="0" w:color="auto"/>
            </w:tcBorders>
            <w:shd w:val="clear" w:color="auto" w:fill="auto"/>
            <w:vAlign w:val="center"/>
            <w:hideMark/>
          </w:tcPr>
          <w:p w14:paraId="17F865AD"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No</w:t>
            </w:r>
          </w:p>
        </w:tc>
        <w:tc>
          <w:tcPr>
            <w:tcW w:w="1220" w:type="dxa"/>
            <w:tcBorders>
              <w:top w:val="nil"/>
              <w:left w:val="nil"/>
              <w:bottom w:val="single" w:sz="4" w:space="0" w:color="auto"/>
              <w:right w:val="single" w:sz="4" w:space="0" w:color="auto"/>
            </w:tcBorders>
            <w:shd w:val="clear" w:color="auto" w:fill="auto"/>
            <w:vAlign w:val="center"/>
            <w:hideMark/>
          </w:tcPr>
          <w:p w14:paraId="17F865AE"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Two-Thirds</w:t>
            </w:r>
          </w:p>
        </w:tc>
        <w:tc>
          <w:tcPr>
            <w:tcW w:w="3460" w:type="dxa"/>
            <w:tcBorders>
              <w:top w:val="nil"/>
              <w:left w:val="nil"/>
              <w:bottom w:val="single" w:sz="4" w:space="0" w:color="auto"/>
              <w:right w:val="single" w:sz="8" w:space="0" w:color="auto"/>
            </w:tcBorders>
            <w:shd w:val="clear" w:color="auto" w:fill="auto"/>
            <w:vAlign w:val="center"/>
            <w:hideMark/>
          </w:tcPr>
          <w:p w14:paraId="17F865AF"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To close debate</w:t>
            </w:r>
          </w:p>
        </w:tc>
      </w:tr>
      <w:tr w:rsidR="00E47F2F" w:rsidRPr="00E47F2F" w14:paraId="17F865B7" w14:textId="77777777" w:rsidTr="00962BB0">
        <w:trPr>
          <w:trHeight w:val="510"/>
          <w:jc w:val="center"/>
        </w:trPr>
        <w:tc>
          <w:tcPr>
            <w:tcW w:w="2160" w:type="dxa"/>
            <w:tcBorders>
              <w:top w:val="nil"/>
              <w:left w:val="single" w:sz="8" w:space="0" w:color="auto"/>
              <w:bottom w:val="single" w:sz="4" w:space="0" w:color="auto"/>
              <w:right w:val="single" w:sz="4" w:space="0" w:color="auto"/>
            </w:tcBorders>
            <w:shd w:val="clear" w:color="auto" w:fill="auto"/>
            <w:vAlign w:val="center"/>
            <w:hideMark/>
          </w:tcPr>
          <w:p w14:paraId="17F865B1" w14:textId="77777777" w:rsidR="00E47F2F" w:rsidRPr="00E47F2F" w:rsidRDefault="00E47F2F" w:rsidP="00E47F2F">
            <w:pPr>
              <w:spacing w:after="0" w:line="240" w:lineRule="auto"/>
              <w:jc w:val="center"/>
              <w:rPr>
                <w:rFonts w:ascii="Calibri" w:eastAsia="Times New Roman" w:hAnsi="Calibri" w:cs="Times New Roman"/>
                <w:b/>
                <w:i/>
                <w:color w:val="000000"/>
                <w:sz w:val="20"/>
                <w:szCs w:val="20"/>
              </w:rPr>
            </w:pPr>
            <w:r w:rsidRPr="00E47F2F">
              <w:rPr>
                <w:rFonts w:ascii="Calibri" w:eastAsia="Times New Roman" w:hAnsi="Calibri" w:cs="Times New Roman"/>
                <w:b/>
                <w:i/>
                <w:color w:val="000000"/>
                <w:sz w:val="20"/>
                <w:szCs w:val="20"/>
              </w:rPr>
              <w:t>Limit or Extend Limits of Debate</w:t>
            </w:r>
          </w:p>
        </w:tc>
        <w:tc>
          <w:tcPr>
            <w:tcW w:w="1060" w:type="dxa"/>
            <w:tcBorders>
              <w:top w:val="nil"/>
              <w:left w:val="nil"/>
              <w:bottom w:val="single" w:sz="4" w:space="0" w:color="auto"/>
              <w:right w:val="single" w:sz="4" w:space="0" w:color="auto"/>
            </w:tcBorders>
            <w:shd w:val="clear" w:color="auto" w:fill="auto"/>
            <w:vAlign w:val="center"/>
            <w:hideMark/>
          </w:tcPr>
          <w:p w14:paraId="17F865B2"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Yes</w:t>
            </w:r>
          </w:p>
        </w:tc>
        <w:tc>
          <w:tcPr>
            <w:tcW w:w="1180" w:type="dxa"/>
            <w:tcBorders>
              <w:top w:val="nil"/>
              <w:left w:val="nil"/>
              <w:bottom w:val="single" w:sz="4" w:space="0" w:color="auto"/>
              <w:right w:val="single" w:sz="4" w:space="0" w:color="auto"/>
            </w:tcBorders>
            <w:shd w:val="clear" w:color="auto" w:fill="auto"/>
            <w:vAlign w:val="center"/>
            <w:hideMark/>
          </w:tcPr>
          <w:p w14:paraId="17F865B3"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No</w:t>
            </w:r>
          </w:p>
        </w:tc>
        <w:tc>
          <w:tcPr>
            <w:tcW w:w="1420" w:type="dxa"/>
            <w:tcBorders>
              <w:top w:val="nil"/>
              <w:left w:val="nil"/>
              <w:bottom w:val="single" w:sz="4" w:space="0" w:color="auto"/>
              <w:right w:val="single" w:sz="4" w:space="0" w:color="auto"/>
            </w:tcBorders>
            <w:shd w:val="clear" w:color="auto" w:fill="auto"/>
            <w:vAlign w:val="center"/>
            <w:hideMark/>
          </w:tcPr>
          <w:p w14:paraId="17F865B4"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Yes</w:t>
            </w:r>
          </w:p>
        </w:tc>
        <w:tc>
          <w:tcPr>
            <w:tcW w:w="1220" w:type="dxa"/>
            <w:tcBorders>
              <w:top w:val="nil"/>
              <w:left w:val="nil"/>
              <w:bottom w:val="single" w:sz="4" w:space="0" w:color="auto"/>
              <w:right w:val="single" w:sz="4" w:space="0" w:color="auto"/>
            </w:tcBorders>
            <w:shd w:val="clear" w:color="auto" w:fill="auto"/>
            <w:vAlign w:val="center"/>
            <w:hideMark/>
          </w:tcPr>
          <w:p w14:paraId="17F865B5"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Two-Thirds</w:t>
            </w:r>
          </w:p>
        </w:tc>
        <w:tc>
          <w:tcPr>
            <w:tcW w:w="3460" w:type="dxa"/>
            <w:tcBorders>
              <w:top w:val="nil"/>
              <w:left w:val="nil"/>
              <w:bottom w:val="single" w:sz="4" w:space="0" w:color="auto"/>
              <w:right w:val="single" w:sz="8" w:space="0" w:color="auto"/>
            </w:tcBorders>
            <w:shd w:val="clear" w:color="auto" w:fill="auto"/>
            <w:vAlign w:val="center"/>
            <w:hideMark/>
          </w:tcPr>
          <w:p w14:paraId="17F865B6"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To limit or extend limits of debate on a pending question</w:t>
            </w:r>
          </w:p>
        </w:tc>
      </w:tr>
      <w:tr w:rsidR="00E47F2F" w:rsidRPr="00E47F2F" w14:paraId="17F865BE" w14:textId="77777777" w:rsidTr="00962BB0">
        <w:trPr>
          <w:trHeight w:val="510"/>
          <w:jc w:val="center"/>
        </w:trPr>
        <w:tc>
          <w:tcPr>
            <w:tcW w:w="2160" w:type="dxa"/>
            <w:tcBorders>
              <w:top w:val="nil"/>
              <w:left w:val="single" w:sz="8" w:space="0" w:color="auto"/>
              <w:bottom w:val="single" w:sz="4" w:space="0" w:color="auto"/>
              <w:right w:val="single" w:sz="4" w:space="0" w:color="auto"/>
            </w:tcBorders>
            <w:shd w:val="clear" w:color="auto" w:fill="auto"/>
            <w:vAlign w:val="center"/>
            <w:hideMark/>
          </w:tcPr>
          <w:p w14:paraId="17F865B8" w14:textId="77777777" w:rsidR="00E47F2F" w:rsidRPr="00E47F2F" w:rsidRDefault="00E47F2F" w:rsidP="00E47F2F">
            <w:pPr>
              <w:spacing w:after="0" w:line="240" w:lineRule="auto"/>
              <w:jc w:val="center"/>
              <w:rPr>
                <w:rFonts w:ascii="Calibri" w:eastAsia="Times New Roman" w:hAnsi="Calibri" w:cs="Times New Roman"/>
                <w:b/>
                <w:i/>
                <w:color w:val="000000"/>
                <w:sz w:val="20"/>
                <w:szCs w:val="20"/>
              </w:rPr>
            </w:pPr>
            <w:r w:rsidRPr="00E47F2F">
              <w:rPr>
                <w:rFonts w:ascii="Calibri" w:eastAsia="Times New Roman" w:hAnsi="Calibri" w:cs="Times New Roman"/>
                <w:b/>
                <w:i/>
                <w:color w:val="000000"/>
                <w:sz w:val="20"/>
                <w:szCs w:val="20"/>
              </w:rPr>
              <w:t>Postpone to a Certain Time</w:t>
            </w:r>
          </w:p>
        </w:tc>
        <w:tc>
          <w:tcPr>
            <w:tcW w:w="1060" w:type="dxa"/>
            <w:tcBorders>
              <w:top w:val="nil"/>
              <w:left w:val="nil"/>
              <w:bottom w:val="single" w:sz="4" w:space="0" w:color="auto"/>
              <w:right w:val="single" w:sz="4" w:space="0" w:color="auto"/>
            </w:tcBorders>
            <w:shd w:val="clear" w:color="auto" w:fill="auto"/>
            <w:vAlign w:val="center"/>
            <w:hideMark/>
          </w:tcPr>
          <w:p w14:paraId="17F865B9"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Yes</w:t>
            </w:r>
          </w:p>
        </w:tc>
        <w:tc>
          <w:tcPr>
            <w:tcW w:w="1180" w:type="dxa"/>
            <w:tcBorders>
              <w:top w:val="nil"/>
              <w:left w:val="nil"/>
              <w:bottom w:val="single" w:sz="4" w:space="0" w:color="auto"/>
              <w:right w:val="single" w:sz="4" w:space="0" w:color="auto"/>
            </w:tcBorders>
            <w:shd w:val="clear" w:color="auto" w:fill="auto"/>
            <w:vAlign w:val="center"/>
            <w:hideMark/>
          </w:tcPr>
          <w:p w14:paraId="17F865BA"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Yes</w:t>
            </w:r>
          </w:p>
        </w:tc>
        <w:tc>
          <w:tcPr>
            <w:tcW w:w="1420" w:type="dxa"/>
            <w:tcBorders>
              <w:top w:val="nil"/>
              <w:left w:val="nil"/>
              <w:bottom w:val="single" w:sz="4" w:space="0" w:color="auto"/>
              <w:right w:val="single" w:sz="4" w:space="0" w:color="auto"/>
            </w:tcBorders>
            <w:shd w:val="clear" w:color="auto" w:fill="auto"/>
            <w:vAlign w:val="center"/>
            <w:hideMark/>
          </w:tcPr>
          <w:p w14:paraId="17F865BB"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Yes</w:t>
            </w:r>
          </w:p>
        </w:tc>
        <w:tc>
          <w:tcPr>
            <w:tcW w:w="1220" w:type="dxa"/>
            <w:tcBorders>
              <w:top w:val="nil"/>
              <w:left w:val="nil"/>
              <w:bottom w:val="single" w:sz="4" w:space="0" w:color="auto"/>
              <w:right w:val="single" w:sz="4" w:space="0" w:color="auto"/>
            </w:tcBorders>
            <w:shd w:val="clear" w:color="auto" w:fill="auto"/>
            <w:vAlign w:val="center"/>
            <w:hideMark/>
          </w:tcPr>
          <w:p w14:paraId="17F865BC"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Majority</w:t>
            </w:r>
          </w:p>
        </w:tc>
        <w:tc>
          <w:tcPr>
            <w:tcW w:w="3460" w:type="dxa"/>
            <w:tcBorders>
              <w:top w:val="nil"/>
              <w:left w:val="nil"/>
              <w:bottom w:val="single" w:sz="4" w:space="0" w:color="auto"/>
              <w:right w:val="single" w:sz="8" w:space="0" w:color="auto"/>
            </w:tcBorders>
            <w:shd w:val="clear" w:color="auto" w:fill="auto"/>
            <w:vAlign w:val="center"/>
            <w:hideMark/>
          </w:tcPr>
          <w:p w14:paraId="17F865BD"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To delay action</w:t>
            </w:r>
          </w:p>
        </w:tc>
      </w:tr>
      <w:tr w:rsidR="00E47F2F" w:rsidRPr="00E47F2F" w14:paraId="17F865C5" w14:textId="77777777" w:rsidTr="00962BB0">
        <w:trPr>
          <w:trHeight w:val="510"/>
          <w:jc w:val="center"/>
        </w:trPr>
        <w:tc>
          <w:tcPr>
            <w:tcW w:w="2160" w:type="dxa"/>
            <w:tcBorders>
              <w:top w:val="nil"/>
              <w:left w:val="single" w:sz="8" w:space="0" w:color="auto"/>
              <w:bottom w:val="single" w:sz="4" w:space="0" w:color="auto"/>
              <w:right w:val="single" w:sz="4" w:space="0" w:color="auto"/>
            </w:tcBorders>
            <w:shd w:val="clear" w:color="auto" w:fill="auto"/>
            <w:vAlign w:val="center"/>
            <w:hideMark/>
          </w:tcPr>
          <w:p w14:paraId="17F865BF" w14:textId="77777777" w:rsidR="00E47F2F" w:rsidRPr="00E47F2F" w:rsidRDefault="00E47F2F" w:rsidP="00E47F2F">
            <w:pPr>
              <w:spacing w:after="0" w:line="240" w:lineRule="auto"/>
              <w:jc w:val="center"/>
              <w:rPr>
                <w:rFonts w:ascii="Calibri" w:eastAsia="Times New Roman" w:hAnsi="Calibri" w:cs="Times New Roman"/>
                <w:b/>
                <w:i/>
                <w:color w:val="000000"/>
                <w:sz w:val="20"/>
                <w:szCs w:val="20"/>
              </w:rPr>
            </w:pPr>
            <w:r w:rsidRPr="00E47F2F">
              <w:rPr>
                <w:rFonts w:ascii="Calibri" w:eastAsia="Times New Roman" w:hAnsi="Calibri" w:cs="Times New Roman"/>
                <w:b/>
                <w:i/>
                <w:color w:val="000000"/>
                <w:sz w:val="20"/>
                <w:szCs w:val="20"/>
              </w:rPr>
              <w:t>Commit (or Refer) to a Committee</w:t>
            </w:r>
          </w:p>
        </w:tc>
        <w:tc>
          <w:tcPr>
            <w:tcW w:w="1060" w:type="dxa"/>
            <w:tcBorders>
              <w:top w:val="nil"/>
              <w:left w:val="nil"/>
              <w:bottom w:val="single" w:sz="4" w:space="0" w:color="auto"/>
              <w:right w:val="single" w:sz="4" w:space="0" w:color="auto"/>
            </w:tcBorders>
            <w:shd w:val="clear" w:color="auto" w:fill="auto"/>
            <w:vAlign w:val="center"/>
            <w:hideMark/>
          </w:tcPr>
          <w:p w14:paraId="17F865C0"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Yes</w:t>
            </w:r>
          </w:p>
        </w:tc>
        <w:tc>
          <w:tcPr>
            <w:tcW w:w="1180" w:type="dxa"/>
            <w:tcBorders>
              <w:top w:val="nil"/>
              <w:left w:val="nil"/>
              <w:bottom w:val="single" w:sz="4" w:space="0" w:color="auto"/>
              <w:right w:val="single" w:sz="4" w:space="0" w:color="auto"/>
            </w:tcBorders>
            <w:shd w:val="clear" w:color="auto" w:fill="auto"/>
            <w:vAlign w:val="center"/>
            <w:hideMark/>
          </w:tcPr>
          <w:p w14:paraId="17F865C1"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Yes</w:t>
            </w:r>
          </w:p>
        </w:tc>
        <w:tc>
          <w:tcPr>
            <w:tcW w:w="1420" w:type="dxa"/>
            <w:tcBorders>
              <w:top w:val="nil"/>
              <w:left w:val="nil"/>
              <w:bottom w:val="single" w:sz="4" w:space="0" w:color="auto"/>
              <w:right w:val="single" w:sz="4" w:space="0" w:color="auto"/>
            </w:tcBorders>
            <w:shd w:val="clear" w:color="auto" w:fill="auto"/>
            <w:vAlign w:val="center"/>
            <w:hideMark/>
          </w:tcPr>
          <w:p w14:paraId="17F865C2"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Yes</w:t>
            </w:r>
          </w:p>
        </w:tc>
        <w:tc>
          <w:tcPr>
            <w:tcW w:w="1220" w:type="dxa"/>
            <w:tcBorders>
              <w:top w:val="nil"/>
              <w:left w:val="nil"/>
              <w:bottom w:val="single" w:sz="4" w:space="0" w:color="auto"/>
              <w:right w:val="single" w:sz="4" w:space="0" w:color="auto"/>
            </w:tcBorders>
            <w:shd w:val="clear" w:color="auto" w:fill="auto"/>
            <w:vAlign w:val="center"/>
            <w:hideMark/>
          </w:tcPr>
          <w:p w14:paraId="17F865C3"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Majority</w:t>
            </w:r>
          </w:p>
        </w:tc>
        <w:tc>
          <w:tcPr>
            <w:tcW w:w="3460" w:type="dxa"/>
            <w:tcBorders>
              <w:top w:val="nil"/>
              <w:left w:val="nil"/>
              <w:bottom w:val="single" w:sz="4" w:space="0" w:color="auto"/>
              <w:right w:val="single" w:sz="8" w:space="0" w:color="auto"/>
            </w:tcBorders>
            <w:shd w:val="clear" w:color="auto" w:fill="auto"/>
            <w:vAlign w:val="center"/>
            <w:hideMark/>
          </w:tcPr>
          <w:p w14:paraId="17F865C4"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To refer an item to a committee or other entity</w:t>
            </w:r>
          </w:p>
        </w:tc>
      </w:tr>
      <w:tr w:rsidR="00E47F2F" w:rsidRPr="00E47F2F" w14:paraId="17F865CC" w14:textId="77777777" w:rsidTr="00962BB0">
        <w:trPr>
          <w:trHeight w:val="540"/>
          <w:jc w:val="center"/>
        </w:trPr>
        <w:tc>
          <w:tcPr>
            <w:tcW w:w="2160" w:type="dxa"/>
            <w:tcBorders>
              <w:top w:val="nil"/>
              <w:left w:val="single" w:sz="8" w:space="0" w:color="auto"/>
              <w:bottom w:val="single" w:sz="4" w:space="0" w:color="auto"/>
              <w:right w:val="single" w:sz="4" w:space="0" w:color="auto"/>
            </w:tcBorders>
            <w:shd w:val="clear" w:color="auto" w:fill="auto"/>
            <w:vAlign w:val="center"/>
            <w:hideMark/>
          </w:tcPr>
          <w:p w14:paraId="17F865C6" w14:textId="77777777" w:rsidR="00E47F2F" w:rsidRPr="00E47F2F" w:rsidRDefault="00E47F2F" w:rsidP="00E47F2F">
            <w:pPr>
              <w:spacing w:after="0" w:line="240" w:lineRule="auto"/>
              <w:jc w:val="center"/>
              <w:rPr>
                <w:rFonts w:ascii="Calibri" w:eastAsia="Times New Roman" w:hAnsi="Calibri" w:cs="Times New Roman"/>
                <w:b/>
                <w:i/>
                <w:color w:val="000000"/>
                <w:sz w:val="20"/>
                <w:szCs w:val="20"/>
              </w:rPr>
            </w:pPr>
            <w:r w:rsidRPr="00E47F2F">
              <w:rPr>
                <w:rFonts w:ascii="Calibri" w:eastAsia="Times New Roman" w:hAnsi="Calibri" w:cs="Times New Roman"/>
                <w:b/>
                <w:i/>
                <w:color w:val="000000"/>
                <w:sz w:val="20"/>
                <w:szCs w:val="20"/>
              </w:rPr>
              <w:t>Amend</w:t>
            </w:r>
          </w:p>
        </w:tc>
        <w:tc>
          <w:tcPr>
            <w:tcW w:w="1060" w:type="dxa"/>
            <w:tcBorders>
              <w:top w:val="nil"/>
              <w:left w:val="nil"/>
              <w:bottom w:val="single" w:sz="4" w:space="0" w:color="auto"/>
              <w:right w:val="single" w:sz="4" w:space="0" w:color="auto"/>
            </w:tcBorders>
            <w:shd w:val="clear" w:color="auto" w:fill="auto"/>
            <w:vAlign w:val="center"/>
            <w:hideMark/>
          </w:tcPr>
          <w:p w14:paraId="17F865C7"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Yes</w:t>
            </w:r>
          </w:p>
        </w:tc>
        <w:tc>
          <w:tcPr>
            <w:tcW w:w="1180" w:type="dxa"/>
            <w:tcBorders>
              <w:top w:val="nil"/>
              <w:left w:val="nil"/>
              <w:bottom w:val="single" w:sz="4" w:space="0" w:color="auto"/>
              <w:right w:val="single" w:sz="4" w:space="0" w:color="auto"/>
            </w:tcBorders>
            <w:shd w:val="clear" w:color="auto" w:fill="auto"/>
            <w:vAlign w:val="center"/>
            <w:hideMark/>
          </w:tcPr>
          <w:p w14:paraId="17F865C8"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Yes*</w:t>
            </w:r>
          </w:p>
        </w:tc>
        <w:tc>
          <w:tcPr>
            <w:tcW w:w="1420" w:type="dxa"/>
            <w:tcBorders>
              <w:top w:val="nil"/>
              <w:left w:val="nil"/>
              <w:bottom w:val="single" w:sz="4" w:space="0" w:color="auto"/>
              <w:right w:val="single" w:sz="4" w:space="0" w:color="auto"/>
            </w:tcBorders>
            <w:shd w:val="clear" w:color="auto" w:fill="auto"/>
            <w:vAlign w:val="center"/>
            <w:hideMark/>
          </w:tcPr>
          <w:p w14:paraId="17F865C9"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Yes</w:t>
            </w:r>
          </w:p>
        </w:tc>
        <w:tc>
          <w:tcPr>
            <w:tcW w:w="1220" w:type="dxa"/>
            <w:tcBorders>
              <w:top w:val="nil"/>
              <w:left w:val="nil"/>
              <w:bottom w:val="single" w:sz="4" w:space="0" w:color="auto"/>
              <w:right w:val="single" w:sz="4" w:space="0" w:color="auto"/>
            </w:tcBorders>
            <w:shd w:val="clear" w:color="auto" w:fill="auto"/>
            <w:vAlign w:val="center"/>
            <w:hideMark/>
          </w:tcPr>
          <w:p w14:paraId="17F865CA"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Majority</w:t>
            </w:r>
          </w:p>
        </w:tc>
        <w:tc>
          <w:tcPr>
            <w:tcW w:w="3460" w:type="dxa"/>
            <w:tcBorders>
              <w:top w:val="nil"/>
              <w:left w:val="nil"/>
              <w:bottom w:val="single" w:sz="4" w:space="0" w:color="auto"/>
              <w:right w:val="single" w:sz="8" w:space="0" w:color="auto"/>
            </w:tcBorders>
            <w:shd w:val="clear" w:color="auto" w:fill="auto"/>
            <w:vAlign w:val="center"/>
            <w:hideMark/>
          </w:tcPr>
          <w:p w14:paraId="17F865CB"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To modify or alter a motion</w:t>
            </w:r>
          </w:p>
        </w:tc>
      </w:tr>
      <w:tr w:rsidR="00E47F2F" w:rsidRPr="00E47F2F" w14:paraId="17F865D3" w14:textId="77777777" w:rsidTr="00962BB0">
        <w:trPr>
          <w:trHeight w:val="510"/>
          <w:jc w:val="center"/>
        </w:trPr>
        <w:tc>
          <w:tcPr>
            <w:tcW w:w="2160" w:type="dxa"/>
            <w:tcBorders>
              <w:top w:val="nil"/>
              <w:left w:val="single" w:sz="8" w:space="0" w:color="auto"/>
              <w:bottom w:val="single" w:sz="4" w:space="0" w:color="auto"/>
              <w:right w:val="single" w:sz="4" w:space="0" w:color="auto"/>
            </w:tcBorders>
            <w:shd w:val="clear" w:color="auto" w:fill="auto"/>
            <w:vAlign w:val="center"/>
            <w:hideMark/>
          </w:tcPr>
          <w:p w14:paraId="17F865CD" w14:textId="77777777" w:rsidR="00E47F2F" w:rsidRPr="00E47F2F" w:rsidRDefault="00E47F2F" w:rsidP="00E47F2F">
            <w:pPr>
              <w:spacing w:after="0" w:line="240" w:lineRule="auto"/>
              <w:jc w:val="center"/>
              <w:rPr>
                <w:rFonts w:ascii="Calibri" w:eastAsia="Times New Roman" w:hAnsi="Calibri" w:cs="Times New Roman"/>
                <w:b/>
                <w:i/>
                <w:color w:val="000000"/>
                <w:sz w:val="20"/>
                <w:szCs w:val="20"/>
              </w:rPr>
            </w:pPr>
            <w:r w:rsidRPr="00E47F2F">
              <w:rPr>
                <w:rFonts w:ascii="Calibri" w:eastAsia="Times New Roman" w:hAnsi="Calibri" w:cs="Times New Roman"/>
                <w:b/>
                <w:i/>
                <w:color w:val="000000"/>
                <w:sz w:val="20"/>
                <w:szCs w:val="20"/>
              </w:rPr>
              <w:t xml:space="preserve">Postpone </w:t>
            </w:r>
            <w:r w:rsidR="00962BB0" w:rsidRPr="00962BB0">
              <w:rPr>
                <w:rFonts w:ascii="Calibri" w:eastAsia="Times New Roman" w:hAnsi="Calibri" w:cs="Times New Roman"/>
                <w:b/>
                <w:i/>
                <w:color w:val="000000"/>
                <w:sz w:val="20"/>
                <w:szCs w:val="20"/>
              </w:rPr>
              <w:t>Indefinitely</w:t>
            </w:r>
          </w:p>
        </w:tc>
        <w:tc>
          <w:tcPr>
            <w:tcW w:w="1060" w:type="dxa"/>
            <w:tcBorders>
              <w:top w:val="nil"/>
              <w:left w:val="nil"/>
              <w:bottom w:val="single" w:sz="4" w:space="0" w:color="auto"/>
              <w:right w:val="single" w:sz="4" w:space="0" w:color="auto"/>
            </w:tcBorders>
            <w:shd w:val="clear" w:color="auto" w:fill="auto"/>
            <w:vAlign w:val="center"/>
            <w:hideMark/>
          </w:tcPr>
          <w:p w14:paraId="17F865CE"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Yes</w:t>
            </w:r>
          </w:p>
        </w:tc>
        <w:tc>
          <w:tcPr>
            <w:tcW w:w="1180" w:type="dxa"/>
            <w:tcBorders>
              <w:top w:val="nil"/>
              <w:left w:val="nil"/>
              <w:bottom w:val="single" w:sz="4" w:space="0" w:color="auto"/>
              <w:right w:val="single" w:sz="4" w:space="0" w:color="auto"/>
            </w:tcBorders>
            <w:shd w:val="clear" w:color="auto" w:fill="auto"/>
            <w:vAlign w:val="center"/>
            <w:hideMark/>
          </w:tcPr>
          <w:p w14:paraId="17F865CF"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Yes</w:t>
            </w:r>
          </w:p>
        </w:tc>
        <w:tc>
          <w:tcPr>
            <w:tcW w:w="1420" w:type="dxa"/>
            <w:tcBorders>
              <w:top w:val="nil"/>
              <w:left w:val="nil"/>
              <w:bottom w:val="single" w:sz="4" w:space="0" w:color="auto"/>
              <w:right w:val="single" w:sz="4" w:space="0" w:color="auto"/>
            </w:tcBorders>
            <w:shd w:val="clear" w:color="auto" w:fill="auto"/>
            <w:vAlign w:val="center"/>
            <w:hideMark/>
          </w:tcPr>
          <w:p w14:paraId="17F865D0"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No</w:t>
            </w:r>
          </w:p>
        </w:tc>
        <w:tc>
          <w:tcPr>
            <w:tcW w:w="1220" w:type="dxa"/>
            <w:tcBorders>
              <w:top w:val="nil"/>
              <w:left w:val="nil"/>
              <w:bottom w:val="single" w:sz="4" w:space="0" w:color="auto"/>
              <w:right w:val="single" w:sz="4" w:space="0" w:color="auto"/>
            </w:tcBorders>
            <w:shd w:val="clear" w:color="auto" w:fill="auto"/>
            <w:vAlign w:val="center"/>
            <w:hideMark/>
          </w:tcPr>
          <w:p w14:paraId="17F865D1"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Majority</w:t>
            </w:r>
          </w:p>
        </w:tc>
        <w:tc>
          <w:tcPr>
            <w:tcW w:w="3460" w:type="dxa"/>
            <w:tcBorders>
              <w:top w:val="nil"/>
              <w:left w:val="nil"/>
              <w:bottom w:val="single" w:sz="4" w:space="0" w:color="auto"/>
              <w:right w:val="single" w:sz="8" w:space="0" w:color="auto"/>
            </w:tcBorders>
            <w:shd w:val="clear" w:color="auto" w:fill="auto"/>
            <w:vAlign w:val="center"/>
            <w:hideMark/>
          </w:tcPr>
          <w:p w14:paraId="17F865D2" w14:textId="77777777" w:rsidR="00E47F2F" w:rsidRPr="00E47F2F" w:rsidRDefault="00E47F2F" w:rsidP="00B2535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xml:space="preserve">To kill a </w:t>
            </w:r>
            <w:r w:rsidR="00B2535F">
              <w:rPr>
                <w:rFonts w:ascii="Calibri" w:eastAsia="Times New Roman" w:hAnsi="Calibri" w:cs="Times New Roman"/>
                <w:color w:val="000000"/>
                <w:sz w:val="20"/>
                <w:szCs w:val="20"/>
              </w:rPr>
              <w:t>motion</w:t>
            </w:r>
            <w:r w:rsidR="00B2535F" w:rsidRPr="00E47F2F">
              <w:rPr>
                <w:rFonts w:ascii="Calibri" w:eastAsia="Times New Roman" w:hAnsi="Calibri" w:cs="Times New Roman"/>
                <w:color w:val="000000"/>
                <w:sz w:val="20"/>
                <w:szCs w:val="20"/>
              </w:rPr>
              <w:t xml:space="preserve"> </w:t>
            </w:r>
            <w:r w:rsidRPr="00E47F2F">
              <w:rPr>
                <w:rFonts w:ascii="Calibri" w:eastAsia="Times New Roman" w:hAnsi="Calibri" w:cs="Times New Roman"/>
                <w:color w:val="000000"/>
                <w:sz w:val="20"/>
                <w:szCs w:val="20"/>
              </w:rPr>
              <w:t>without bringing it to a vote</w:t>
            </w:r>
          </w:p>
        </w:tc>
      </w:tr>
      <w:tr w:rsidR="00E47F2F" w:rsidRPr="00E47F2F" w14:paraId="17F865DA" w14:textId="77777777" w:rsidTr="00962BB0">
        <w:trPr>
          <w:trHeight w:val="90"/>
          <w:jc w:val="center"/>
        </w:trPr>
        <w:tc>
          <w:tcPr>
            <w:tcW w:w="2160" w:type="dxa"/>
            <w:tcBorders>
              <w:top w:val="nil"/>
              <w:left w:val="single" w:sz="8" w:space="0" w:color="auto"/>
              <w:bottom w:val="single" w:sz="4" w:space="0" w:color="auto"/>
              <w:right w:val="single" w:sz="4" w:space="0" w:color="auto"/>
            </w:tcBorders>
            <w:shd w:val="clear" w:color="000000" w:fill="000000"/>
            <w:vAlign w:val="center"/>
            <w:hideMark/>
          </w:tcPr>
          <w:p w14:paraId="17F865D4"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c>
          <w:tcPr>
            <w:tcW w:w="1060" w:type="dxa"/>
            <w:tcBorders>
              <w:top w:val="nil"/>
              <w:left w:val="nil"/>
              <w:bottom w:val="single" w:sz="4" w:space="0" w:color="auto"/>
              <w:right w:val="single" w:sz="4" w:space="0" w:color="auto"/>
            </w:tcBorders>
            <w:shd w:val="clear" w:color="000000" w:fill="000000"/>
            <w:vAlign w:val="center"/>
            <w:hideMark/>
          </w:tcPr>
          <w:p w14:paraId="17F865D5"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c>
          <w:tcPr>
            <w:tcW w:w="1180" w:type="dxa"/>
            <w:tcBorders>
              <w:top w:val="nil"/>
              <w:left w:val="nil"/>
              <w:bottom w:val="single" w:sz="4" w:space="0" w:color="auto"/>
              <w:right w:val="single" w:sz="4" w:space="0" w:color="auto"/>
            </w:tcBorders>
            <w:shd w:val="clear" w:color="000000" w:fill="000000"/>
            <w:vAlign w:val="center"/>
            <w:hideMark/>
          </w:tcPr>
          <w:p w14:paraId="17F865D6"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c>
          <w:tcPr>
            <w:tcW w:w="1420" w:type="dxa"/>
            <w:tcBorders>
              <w:top w:val="nil"/>
              <w:left w:val="nil"/>
              <w:bottom w:val="single" w:sz="4" w:space="0" w:color="auto"/>
              <w:right w:val="single" w:sz="4" w:space="0" w:color="auto"/>
            </w:tcBorders>
            <w:shd w:val="clear" w:color="000000" w:fill="000000"/>
            <w:vAlign w:val="center"/>
            <w:hideMark/>
          </w:tcPr>
          <w:p w14:paraId="17F865D7"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c>
          <w:tcPr>
            <w:tcW w:w="1220" w:type="dxa"/>
            <w:tcBorders>
              <w:top w:val="nil"/>
              <w:left w:val="nil"/>
              <w:bottom w:val="single" w:sz="4" w:space="0" w:color="auto"/>
              <w:right w:val="single" w:sz="4" w:space="0" w:color="auto"/>
            </w:tcBorders>
            <w:shd w:val="clear" w:color="000000" w:fill="000000"/>
            <w:vAlign w:val="center"/>
            <w:hideMark/>
          </w:tcPr>
          <w:p w14:paraId="17F865D8"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c>
          <w:tcPr>
            <w:tcW w:w="3460" w:type="dxa"/>
            <w:tcBorders>
              <w:top w:val="nil"/>
              <w:left w:val="nil"/>
              <w:bottom w:val="single" w:sz="4" w:space="0" w:color="auto"/>
              <w:right w:val="single" w:sz="8" w:space="0" w:color="auto"/>
            </w:tcBorders>
            <w:shd w:val="clear" w:color="000000" w:fill="000000"/>
            <w:vAlign w:val="center"/>
            <w:hideMark/>
          </w:tcPr>
          <w:p w14:paraId="17F865D9"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r>
      <w:tr w:rsidR="00E47F2F" w:rsidRPr="00E47F2F" w14:paraId="17F865DC" w14:textId="77777777" w:rsidTr="00962BB0">
        <w:trPr>
          <w:trHeight w:val="300"/>
          <w:jc w:val="center"/>
        </w:trPr>
        <w:tc>
          <w:tcPr>
            <w:tcW w:w="10500" w:type="dxa"/>
            <w:gridSpan w:val="6"/>
            <w:tcBorders>
              <w:top w:val="single" w:sz="4" w:space="0" w:color="auto"/>
              <w:left w:val="single" w:sz="8" w:space="0" w:color="auto"/>
              <w:bottom w:val="single" w:sz="4" w:space="0" w:color="auto"/>
              <w:right w:val="single" w:sz="8" w:space="0" w:color="000000"/>
            </w:tcBorders>
            <w:shd w:val="clear" w:color="000000" w:fill="D9D9D9"/>
            <w:vAlign w:val="center"/>
            <w:hideMark/>
          </w:tcPr>
          <w:p w14:paraId="17F865DB" w14:textId="77777777" w:rsidR="00E47F2F" w:rsidRPr="00E47F2F" w:rsidRDefault="00E47F2F" w:rsidP="00E47F2F">
            <w:pPr>
              <w:spacing w:after="0" w:line="240" w:lineRule="auto"/>
              <w:jc w:val="center"/>
              <w:rPr>
                <w:rFonts w:ascii="Calibri" w:eastAsia="Times New Roman" w:hAnsi="Calibri" w:cs="Times New Roman"/>
                <w:b/>
                <w:bCs/>
                <w:i/>
                <w:iCs/>
                <w:color w:val="000000"/>
                <w:sz w:val="20"/>
                <w:szCs w:val="20"/>
              </w:rPr>
            </w:pPr>
            <w:r w:rsidRPr="00E47F2F">
              <w:rPr>
                <w:rFonts w:ascii="Calibri" w:eastAsia="Times New Roman" w:hAnsi="Calibri" w:cs="Times New Roman"/>
                <w:b/>
                <w:bCs/>
                <w:i/>
                <w:iCs/>
                <w:color w:val="000000"/>
                <w:sz w:val="20"/>
                <w:szCs w:val="20"/>
              </w:rPr>
              <w:t>THE MAIN MOTION</w:t>
            </w:r>
          </w:p>
        </w:tc>
      </w:tr>
      <w:tr w:rsidR="00E47F2F" w:rsidRPr="00E47F2F" w14:paraId="17F865E3" w14:textId="77777777" w:rsidTr="00962BB0">
        <w:trPr>
          <w:trHeight w:val="90"/>
          <w:jc w:val="center"/>
        </w:trPr>
        <w:tc>
          <w:tcPr>
            <w:tcW w:w="2160" w:type="dxa"/>
            <w:tcBorders>
              <w:top w:val="nil"/>
              <w:left w:val="single" w:sz="8" w:space="0" w:color="auto"/>
              <w:bottom w:val="single" w:sz="4" w:space="0" w:color="auto"/>
              <w:right w:val="single" w:sz="4" w:space="0" w:color="auto"/>
            </w:tcBorders>
            <w:shd w:val="clear" w:color="000000" w:fill="000000"/>
            <w:vAlign w:val="center"/>
            <w:hideMark/>
          </w:tcPr>
          <w:p w14:paraId="17F865DD"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c>
          <w:tcPr>
            <w:tcW w:w="1060" w:type="dxa"/>
            <w:tcBorders>
              <w:top w:val="nil"/>
              <w:left w:val="nil"/>
              <w:bottom w:val="single" w:sz="4" w:space="0" w:color="auto"/>
              <w:right w:val="single" w:sz="4" w:space="0" w:color="auto"/>
            </w:tcBorders>
            <w:shd w:val="clear" w:color="000000" w:fill="000000"/>
            <w:vAlign w:val="center"/>
            <w:hideMark/>
          </w:tcPr>
          <w:p w14:paraId="17F865DE"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c>
          <w:tcPr>
            <w:tcW w:w="1180" w:type="dxa"/>
            <w:tcBorders>
              <w:top w:val="nil"/>
              <w:left w:val="nil"/>
              <w:bottom w:val="single" w:sz="4" w:space="0" w:color="auto"/>
              <w:right w:val="single" w:sz="4" w:space="0" w:color="auto"/>
            </w:tcBorders>
            <w:shd w:val="clear" w:color="000000" w:fill="000000"/>
            <w:vAlign w:val="center"/>
            <w:hideMark/>
          </w:tcPr>
          <w:p w14:paraId="17F865DF"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c>
          <w:tcPr>
            <w:tcW w:w="1420" w:type="dxa"/>
            <w:tcBorders>
              <w:top w:val="nil"/>
              <w:left w:val="nil"/>
              <w:bottom w:val="single" w:sz="4" w:space="0" w:color="auto"/>
              <w:right w:val="single" w:sz="4" w:space="0" w:color="auto"/>
            </w:tcBorders>
            <w:shd w:val="clear" w:color="000000" w:fill="000000"/>
            <w:vAlign w:val="center"/>
            <w:hideMark/>
          </w:tcPr>
          <w:p w14:paraId="17F865E0"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c>
          <w:tcPr>
            <w:tcW w:w="1220" w:type="dxa"/>
            <w:tcBorders>
              <w:top w:val="nil"/>
              <w:left w:val="nil"/>
              <w:bottom w:val="single" w:sz="4" w:space="0" w:color="auto"/>
              <w:right w:val="single" w:sz="4" w:space="0" w:color="auto"/>
            </w:tcBorders>
            <w:shd w:val="clear" w:color="000000" w:fill="000000"/>
            <w:vAlign w:val="center"/>
            <w:hideMark/>
          </w:tcPr>
          <w:p w14:paraId="17F865E1"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c>
          <w:tcPr>
            <w:tcW w:w="3460" w:type="dxa"/>
            <w:tcBorders>
              <w:top w:val="nil"/>
              <w:left w:val="nil"/>
              <w:bottom w:val="single" w:sz="4" w:space="0" w:color="auto"/>
              <w:right w:val="single" w:sz="8" w:space="0" w:color="auto"/>
            </w:tcBorders>
            <w:shd w:val="clear" w:color="000000" w:fill="000000"/>
            <w:vAlign w:val="center"/>
            <w:hideMark/>
          </w:tcPr>
          <w:p w14:paraId="17F865E2"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r>
      <w:tr w:rsidR="00E47F2F" w:rsidRPr="00E47F2F" w14:paraId="17F865EA" w14:textId="77777777" w:rsidTr="00962BB0">
        <w:trPr>
          <w:trHeight w:val="315"/>
          <w:jc w:val="center"/>
        </w:trPr>
        <w:tc>
          <w:tcPr>
            <w:tcW w:w="2160" w:type="dxa"/>
            <w:tcBorders>
              <w:top w:val="nil"/>
              <w:left w:val="single" w:sz="8" w:space="0" w:color="auto"/>
              <w:bottom w:val="single" w:sz="8" w:space="0" w:color="auto"/>
              <w:right w:val="single" w:sz="4" w:space="0" w:color="auto"/>
            </w:tcBorders>
            <w:shd w:val="clear" w:color="auto" w:fill="auto"/>
            <w:vAlign w:val="center"/>
            <w:hideMark/>
          </w:tcPr>
          <w:p w14:paraId="17F865E4"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 </w:t>
            </w:r>
          </w:p>
        </w:tc>
        <w:tc>
          <w:tcPr>
            <w:tcW w:w="1060" w:type="dxa"/>
            <w:tcBorders>
              <w:top w:val="nil"/>
              <w:left w:val="nil"/>
              <w:bottom w:val="single" w:sz="8" w:space="0" w:color="auto"/>
              <w:right w:val="single" w:sz="4" w:space="0" w:color="auto"/>
            </w:tcBorders>
            <w:shd w:val="clear" w:color="auto" w:fill="auto"/>
            <w:vAlign w:val="center"/>
            <w:hideMark/>
          </w:tcPr>
          <w:p w14:paraId="17F865E5"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Yes</w:t>
            </w:r>
          </w:p>
        </w:tc>
        <w:tc>
          <w:tcPr>
            <w:tcW w:w="1180" w:type="dxa"/>
            <w:tcBorders>
              <w:top w:val="nil"/>
              <w:left w:val="nil"/>
              <w:bottom w:val="single" w:sz="8" w:space="0" w:color="auto"/>
              <w:right w:val="single" w:sz="4" w:space="0" w:color="auto"/>
            </w:tcBorders>
            <w:shd w:val="clear" w:color="auto" w:fill="auto"/>
            <w:vAlign w:val="center"/>
            <w:hideMark/>
          </w:tcPr>
          <w:p w14:paraId="17F865E6"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Yes*</w:t>
            </w:r>
          </w:p>
        </w:tc>
        <w:tc>
          <w:tcPr>
            <w:tcW w:w="1420" w:type="dxa"/>
            <w:tcBorders>
              <w:top w:val="nil"/>
              <w:left w:val="nil"/>
              <w:bottom w:val="single" w:sz="8" w:space="0" w:color="auto"/>
              <w:right w:val="single" w:sz="4" w:space="0" w:color="auto"/>
            </w:tcBorders>
            <w:shd w:val="clear" w:color="auto" w:fill="auto"/>
            <w:vAlign w:val="center"/>
            <w:hideMark/>
          </w:tcPr>
          <w:p w14:paraId="17F865E7"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Yes</w:t>
            </w:r>
          </w:p>
        </w:tc>
        <w:tc>
          <w:tcPr>
            <w:tcW w:w="1220" w:type="dxa"/>
            <w:tcBorders>
              <w:top w:val="nil"/>
              <w:left w:val="nil"/>
              <w:bottom w:val="single" w:sz="8" w:space="0" w:color="auto"/>
              <w:right w:val="single" w:sz="4" w:space="0" w:color="auto"/>
            </w:tcBorders>
            <w:shd w:val="clear" w:color="auto" w:fill="auto"/>
            <w:vAlign w:val="center"/>
            <w:hideMark/>
          </w:tcPr>
          <w:p w14:paraId="17F865E8"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Majority</w:t>
            </w:r>
          </w:p>
        </w:tc>
        <w:tc>
          <w:tcPr>
            <w:tcW w:w="3460" w:type="dxa"/>
            <w:tcBorders>
              <w:top w:val="nil"/>
              <w:left w:val="nil"/>
              <w:bottom w:val="single" w:sz="8" w:space="0" w:color="auto"/>
              <w:right w:val="single" w:sz="8" w:space="0" w:color="auto"/>
            </w:tcBorders>
            <w:shd w:val="clear" w:color="auto" w:fill="auto"/>
            <w:vAlign w:val="center"/>
            <w:hideMark/>
          </w:tcPr>
          <w:p w14:paraId="17F865E9" w14:textId="77777777" w:rsidR="00E47F2F" w:rsidRPr="00E47F2F" w:rsidRDefault="00E47F2F" w:rsidP="00E47F2F">
            <w:pPr>
              <w:spacing w:after="0" w:line="240" w:lineRule="auto"/>
              <w:jc w:val="center"/>
              <w:rPr>
                <w:rFonts w:ascii="Calibri" w:eastAsia="Times New Roman" w:hAnsi="Calibri" w:cs="Times New Roman"/>
                <w:color w:val="000000"/>
                <w:sz w:val="20"/>
                <w:szCs w:val="20"/>
              </w:rPr>
            </w:pPr>
            <w:r w:rsidRPr="00E47F2F">
              <w:rPr>
                <w:rFonts w:ascii="Calibri" w:eastAsia="Times New Roman" w:hAnsi="Calibri" w:cs="Times New Roman"/>
                <w:color w:val="000000"/>
                <w:sz w:val="20"/>
                <w:szCs w:val="20"/>
              </w:rPr>
              <w:t>To introduce new business</w:t>
            </w:r>
          </w:p>
        </w:tc>
      </w:tr>
    </w:tbl>
    <w:p w14:paraId="17F865EB" w14:textId="77777777" w:rsidR="00E47F2F" w:rsidRPr="00962BB0" w:rsidRDefault="00E47F2F" w:rsidP="00962BB0">
      <w:pPr>
        <w:spacing w:after="0" w:line="240" w:lineRule="auto"/>
        <w:rPr>
          <w:rFonts w:asciiTheme="majorHAnsi" w:hAnsiTheme="majorHAnsi"/>
          <w:szCs w:val="28"/>
        </w:rPr>
      </w:pPr>
    </w:p>
    <w:p w14:paraId="17F865EC" w14:textId="77777777" w:rsidR="00962BB0" w:rsidRPr="00962BB0" w:rsidRDefault="00962BB0" w:rsidP="00962BB0">
      <w:pPr>
        <w:spacing w:after="0" w:line="240" w:lineRule="auto"/>
        <w:jc w:val="center"/>
        <w:rPr>
          <w:rFonts w:asciiTheme="majorHAnsi" w:hAnsiTheme="majorHAnsi"/>
          <w:b/>
          <w:i/>
          <w:sz w:val="20"/>
          <w:szCs w:val="28"/>
        </w:rPr>
      </w:pPr>
      <w:r w:rsidRPr="00962BB0">
        <w:rPr>
          <w:rFonts w:asciiTheme="majorHAnsi" w:hAnsiTheme="majorHAnsi"/>
          <w:sz w:val="20"/>
          <w:szCs w:val="28"/>
        </w:rPr>
        <w:t>*</w:t>
      </w:r>
      <w:r>
        <w:rPr>
          <w:rFonts w:asciiTheme="majorHAnsi" w:hAnsiTheme="majorHAnsi"/>
          <w:sz w:val="20"/>
          <w:szCs w:val="28"/>
        </w:rPr>
        <w:t xml:space="preserve">   </w:t>
      </w:r>
      <w:r w:rsidRPr="00962BB0">
        <w:rPr>
          <w:rFonts w:asciiTheme="majorHAnsi" w:hAnsiTheme="majorHAnsi"/>
          <w:sz w:val="20"/>
          <w:szCs w:val="28"/>
        </w:rPr>
        <w:t xml:space="preserve">A </w:t>
      </w:r>
      <w:r w:rsidRPr="00962BB0">
        <w:rPr>
          <w:rFonts w:asciiTheme="majorHAnsi" w:hAnsiTheme="majorHAnsi"/>
          <w:b/>
          <w:i/>
          <w:sz w:val="20"/>
          <w:szCs w:val="28"/>
        </w:rPr>
        <w:t>Main Motion</w:t>
      </w:r>
      <w:r w:rsidRPr="00962BB0">
        <w:rPr>
          <w:rFonts w:asciiTheme="majorHAnsi" w:hAnsiTheme="majorHAnsi"/>
          <w:sz w:val="20"/>
          <w:szCs w:val="28"/>
        </w:rPr>
        <w:t xml:space="preserve"> and a </w:t>
      </w:r>
      <w:r w:rsidRPr="00962BB0">
        <w:rPr>
          <w:rFonts w:asciiTheme="majorHAnsi" w:hAnsiTheme="majorHAnsi"/>
          <w:b/>
          <w:i/>
          <w:sz w:val="20"/>
          <w:szCs w:val="28"/>
        </w:rPr>
        <w:t>Motion to Amend</w:t>
      </w:r>
      <w:r w:rsidRPr="00962BB0">
        <w:rPr>
          <w:rFonts w:asciiTheme="majorHAnsi" w:hAnsiTheme="majorHAnsi"/>
          <w:sz w:val="20"/>
          <w:szCs w:val="28"/>
        </w:rPr>
        <w:t xml:space="preserve"> are generally debatable.  However, if the </w:t>
      </w:r>
      <w:r w:rsidRPr="00962BB0">
        <w:rPr>
          <w:rFonts w:asciiTheme="majorHAnsi" w:hAnsiTheme="majorHAnsi"/>
          <w:b/>
          <w:i/>
          <w:sz w:val="20"/>
          <w:szCs w:val="28"/>
        </w:rPr>
        <w:t xml:space="preserve">Motion to </w:t>
      </w:r>
    </w:p>
    <w:p w14:paraId="17F865ED" w14:textId="77777777" w:rsidR="00962BB0" w:rsidRPr="00962BB0" w:rsidRDefault="00962BB0" w:rsidP="00962BB0">
      <w:pPr>
        <w:spacing w:after="0" w:line="240" w:lineRule="auto"/>
        <w:jc w:val="center"/>
        <w:rPr>
          <w:rFonts w:asciiTheme="majorHAnsi" w:hAnsiTheme="majorHAnsi"/>
          <w:sz w:val="20"/>
          <w:szCs w:val="28"/>
        </w:rPr>
      </w:pPr>
      <w:r>
        <w:rPr>
          <w:rFonts w:asciiTheme="majorHAnsi" w:hAnsiTheme="majorHAnsi"/>
          <w:b/>
          <w:i/>
          <w:sz w:val="20"/>
          <w:szCs w:val="28"/>
        </w:rPr>
        <w:t xml:space="preserve">  </w:t>
      </w:r>
      <w:r w:rsidRPr="00962BB0">
        <w:rPr>
          <w:rFonts w:asciiTheme="majorHAnsi" w:hAnsiTheme="majorHAnsi"/>
          <w:b/>
          <w:i/>
          <w:sz w:val="20"/>
          <w:szCs w:val="28"/>
        </w:rPr>
        <w:t>Amend</w:t>
      </w:r>
      <w:r w:rsidRPr="00962BB0">
        <w:rPr>
          <w:rFonts w:asciiTheme="majorHAnsi" w:hAnsiTheme="majorHAnsi"/>
          <w:sz w:val="20"/>
          <w:szCs w:val="28"/>
        </w:rPr>
        <w:t xml:space="preserve"> is applied to a motion that is not debatable, the </w:t>
      </w:r>
      <w:r w:rsidRPr="00962BB0">
        <w:rPr>
          <w:rFonts w:asciiTheme="majorHAnsi" w:hAnsiTheme="majorHAnsi"/>
          <w:b/>
          <w:i/>
          <w:sz w:val="20"/>
          <w:szCs w:val="28"/>
        </w:rPr>
        <w:t>Motion to Amend</w:t>
      </w:r>
      <w:r w:rsidRPr="00962BB0">
        <w:rPr>
          <w:rFonts w:asciiTheme="majorHAnsi" w:hAnsiTheme="majorHAnsi"/>
          <w:sz w:val="20"/>
          <w:szCs w:val="28"/>
        </w:rPr>
        <w:t xml:space="preserve"> is not debatable.</w:t>
      </w:r>
    </w:p>
    <w:p w14:paraId="17F865EE" w14:textId="77777777" w:rsidR="00962BB0" w:rsidRDefault="00962BB0" w:rsidP="00962BB0">
      <w:pPr>
        <w:spacing w:after="0" w:line="240" w:lineRule="auto"/>
        <w:rPr>
          <w:rFonts w:asciiTheme="majorHAnsi" w:hAnsiTheme="majorHAnsi"/>
          <w:szCs w:val="28"/>
        </w:rPr>
      </w:pPr>
    </w:p>
    <w:p w14:paraId="17F865EF" w14:textId="77777777" w:rsidR="00962BB0" w:rsidRDefault="00962BB0" w:rsidP="00962BB0">
      <w:pPr>
        <w:spacing w:after="0" w:line="240" w:lineRule="auto"/>
        <w:rPr>
          <w:rFonts w:asciiTheme="majorHAnsi" w:hAnsiTheme="majorHAnsi"/>
          <w:szCs w:val="28"/>
        </w:rPr>
      </w:pPr>
      <w:r>
        <w:rPr>
          <w:rFonts w:asciiTheme="majorHAnsi" w:hAnsiTheme="majorHAnsi"/>
          <w:szCs w:val="28"/>
        </w:rPr>
        <w:t xml:space="preserve">The information above reflects the general rules; however, there are many exceptions.  </w:t>
      </w:r>
    </w:p>
    <w:p w14:paraId="17F865F0" w14:textId="77777777" w:rsidR="00962BB0" w:rsidRDefault="00962BB0" w:rsidP="00962BB0">
      <w:pPr>
        <w:spacing w:after="0" w:line="240" w:lineRule="auto"/>
        <w:rPr>
          <w:rFonts w:asciiTheme="majorHAnsi" w:hAnsiTheme="majorHAnsi"/>
          <w:szCs w:val="28"/>
        </w:rPr>
      </w:pPr>
    </w:p>
    <w:p w14:paraId="17F865F1" w14:textId="77777777" w:rsidR="00962BB0" w:rsidRDefault="00962BB0" w:rsidP="00962BB0">
      <w:pPr>
        <w:spacing w:after="0" w:line="240" w:lineRule="auto"/>
        <w:rPr>
          <w:rFonts w:asciiTheme="majorHAnsi" w:hAnsiTheme="majorHAnsi"/>
          <w:szCs w:val="28"/>
        </w:rPr>
      </w:pPr>
      <w:r>
        <w:rPr>
          <w:rFonts w:asciiTheme="majorHAnsi" w:hAnsiTheme="majorHAnsi"/>
          <w:szCs w:val="28"/>
        </w:rPr>
        <w:t>In addition to the motion types listed above, there are two other classes of motions:</w:t>
      </w:r>
    </w:p>
    <w:p w14:paraId="17F865F2" w14:textId="77777777" w:rsidR="00962BB0" w:rsidRDefault="00962BB0" w:rsidP="00962BB0">
      <w:pPr>
        <w:pStyle w:val="ListParagraph"/>
        <w:numPr>
          <w:ilvl w:val="0"/>
          <w:numId w:val="4"/>
        </w:numPr>
        <w:spacing w:after="0" w:line="240" w:lineRule="auto"/>
        <w:rPr>
          <w:rFonts w:asciiTheme="majorHAnsi" w:hAnsiTheme="majorHAnsi"/>
          <w:szCs w:val="28"/>
        </w:rPr>
      </w:pPr>
      <w:r w:rsidRPr="00962BB0">
        <w:rPr>
          <w:rFonts w:asciiTheme="majorHAnsi" w:hAnsiTheme="majorHAnsi"/>
          <w:b/>
          <w:i/>
          <w:szCs w:val="28"/>
        </w:rPr>
        <w:t>Incidental Motions</w:t>
      </w:r>
      <w:r>
        <w:rPr>
          <w:rFonts w:asciiTheme="majorHAnsi" w:hAnsiTheme="majorHAnsi"/>
          <w:szCs w:val="28"/>
        </w:rPr>
        <w:t>: deal with issues of procedure</w:t>
      </w:r>
    </w:p>
    <w:p w14:paraId="17F865F3" w14:textId="4BDFC929" w:rsidR="00962BB0" w:rsidRPr="00962BB0" w:rsidRDefault="00962BB0" w:rsidP="00962BB0">
      <w:pPr>
        <w:pStyle w:val="ListParagraph"/>
        <w:numPr>
          <w:ilvl w:val="0"/>
          <w:numId w:val="4"/>
        </w:numPr>
        <w:spacing w:after="0" w:line="240" w:lineRule="auto"/>
        <w:rPr>
          <w:rFonts w:asciiTheme="majorHAnsi" w:hAnsiTheme="majorHAnsi"/>
          <w:szCs w:val="28"/>
        </w:rPr>
      </w:pPr>
      <w:r w:rsidRPr="00962BB0">
        <w:rPr>
          <w:rFonts w:asciiTheme="majorHAnsi" w:hAnsiTheme="majorHAnsi"/>
          <w:b/>
          <w:i/>
          <w:szCs w:val="28"/>
        </w:rPr>
        <w:t>Motions that Bring a Question Again Before the Assembly</w:t>
      </w:r>
      <w:r>
        <w:rPr>
          <w:rFonts w:asciiTheme="majorHAnsi" w:hAnsiTheme="majorHAnsi"/>
          <w:szCs w:val="28"/>
        </w:rPr>
        <w:t>: deal with issues that have been previously decided</w:t>
      </w:r>
    </w:p>
    <w:p w14:paraId="17F865F4" w14:textId="77777777" w:rsidR="00962BB0" w:rsidRPr="00962BB0" w:rsidRDefault="00962BB0" w:rsidP="00962BB0">
      <w:pPr>
        <w:spacing w:after="0" w:line="240" w:lineRule="auto"/>
        <w:rPr>
          <w:rFonts w:asciiTheme="majorHAnsi" w:hAnsiTheme="majorHAnsi"/>
          <w:szCs w:val="28"/>
        </w:rPr>
      </w:pPr>
    </w:p>
    <w:sectPr w:rsidR="00962BB0" w:rsidRPr="00962BB0" w:rsidSect="009D743A">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yington">
    <w:altName w:val="Sitka Small"/>
    <w:charset w:val="00"/>
    <w:family w:val="auto"/>
    <w:pitch w:val="variable"/>
    <w:sig w:usb0="80000027" w:usb1="00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E4A65"/>
    <w:multiLevelType w:val="hybridMultilevel"/>
    <w:tmpl w:val="F560193C"/>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5CA6A37A">
      <w:start w:val="10"/>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2250E"/>
    <w:multiLevelType w:val="hybridMultilevel"/>
    <w:tmpl w:val="8FF40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EF66A2"/>
    <w:multiLevelType w:val="hybridMultilevel"/>
    <w:tmpl w:val="152EC67A"/>
    <w:lvl w:ilvl="0" w:tplc="DFD8039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E629D4"/>
    <w:multiLevelType w:val="hybridMultilevel"/>
    <w:tmpl w:val="644E9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337681">
    <w:abstractNumId w:val="2"/>
  </w:num>
  <w:num w:numId="2" w16cid:durableId="1183547005">
    <w:abstractNumId w:val="0"/>
  </w:num>
  <w:num w:numId="3" w16cid:durableId="330837545">
    <w:abstractNumId w:val="3"/>
  </w:num>
  <w:num w:numId="4" w16cid:durableId="1919290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B5"/>
    <w:rsid w:val="000B287D"/>
    <w:rsid w:val="000C1A49"/>
    <w:rsid w:val="000F0328"/>
    <w:rsid w:val="00130DFA"/>
    <w:rsid w:val="00172BD4"/>
    <w:rsid w:val="0017653E"/>
    <w:rsid w:val="001C3F6D"/>
    <w:rsid w:val="001C60D9"/>
    <w:rsid w:val="001D1CA9"/>
    <w:rsid w:val="001F78F2"/>
    <w:rsid w:val="0021028B"/>
    <w:rsid w:val="00266F5A"/>
    <w:rsid w:val="00280E20"/>
    <w:rsid w:val="002E5178"/>
    <w:rsid w:val="003045FE"/>
    <w:rsid w:val="00331B3B"/>
    <w:rsid w:val="003804D5"/>
    <w:rsid w:val="00385CC8"/>
    <w:rsid w:val="0039227D"/>
    <w:rsid w:val="003B4903"/>
    <w:rsid w:val="003E1528"/>
    <w:rsid w:val="00451C98"/>
    <w:rsid w:val="00480AC4"/>
    <w:rsid w:val="004851A8"/>
    <w:rsid w:val="004C521C"/>
    <w:rsid w:val="004C5DD7"/>
    <w:rsid w:val="004E00C2"/>
    <w:rsid w:val="00561B76"/>
    <w:rsid w:val="005861EB"/>
    <w:rsid w:val="005B0CC9"/>
    <w:rsid w:val="005B3BB2"/>
    <w:rsid w:val="00627982"/>
    <w:rsid w:val="006351C4"/>
    <w:rsid w:val="0064066F"/>
    <w:rsid w:val="006D07D2"/>
    <w:rsid w:val="006D4C8D"/>
    <w:rsid w:val="00716552"/>
    <w:rsid w:val="00727E8C"/>
    <w:rsid w:val="007509B9"/>
    <w:rsid w:val="007661CE"/>
    <w:rsid w:val="0077720A"/>
    <w:rsid w:val="00782568"/>
    <w:rsid w:val="007D6B1A"/>
    <w:rsid w:val="00800CAE"/>
    <w:rsid w:val="00835391"/>
    <w:rsid w:val="00853617"/>
    <w:rsid w:val="008B4E98"/>
    <w:rsid w:val="008F65AF"/>
    <w:rsid w:val="009340C7"/>
    <w:rsid w:val="00935965"/>
    <w:rsid w:val="009550E2"/>
    <w:rsid w:val="00962BB0"/>
    <w:rsid w:val="00993728"/>
    <w:rsid w:val="0099468D"/>
    <w:rsid w:val="009D743A"/>
    <w:rsid w:val="009D780C"/>
    <w:rsid w:val="00A5086B"/>
    <w:rsid w:val="00A75C55"/>
    <w:rsid w:val="00AB2902"/>
    <w:rsid w:val="00AB6671"/>
    <w:rsid w:val="00AF279F"/>
    <w:rsid w:val="00B2535F"/>
    <w:rsid w:val="00B42FB0"/>
    <w:rsid w:val="00B62F3C"/>
    <w:rsid w:val="00B86404"/>
    <w:rsid w:val="00BF7E9A"/>
    <w:rsid w:val="00C32B62"/>
    <w:rsid w:val="00C43878"/>
    <w:rsid w:val="00C84295"/>
    <w:rsid w:val="00CA3DD2"/>
    <w:rsid w:val="00CB225E"/>
    <w:rsid w:val="00D43B8E"/>
    <w:rsid w:val="00D52C16"/>
    <w:rsid w:val="00D7341F"/>
    <w:rsid w:val="00DB53C4"/>
    <w:rsid w:val="00DC610D"/>
    <w:rsid w:val="00E13E6F"/>
    <w:rsid w:val="00E47F2F"/>
    <w:rsid w:val="00E7241D"/>
    <w:rsid w:val="00E7371C"/>
    <w:rsid w:val="00EE57B5"/>
    <w:rsid w:val="00EF62A0"/>
    <w:rsid w:val="00F0266B"/>
    <w:rsid w:val="00F163CC"/>
    <w:rsid w:val="00F731E1"/>
    <w:rsid w:val="00F952DB"/>
    <w:rsid w:val="00FC2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86531"/>
  <w15:docId w15:val="{EF0A81EB-7117-42FA-84A9-CBBE535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7B5"/>
    <w:pPr>
      <w:ind w:left="720"/>
      <w:contextualSpacing/>
    </w:pPr>
  </w:style>
  <w:style w:type="character" w:styleId="CommentReference">
    <w:name w:val="annotation reference"/>
    <w:basedOn w:val="DefaultParagraphFont"/>
    <w:uiPriority w:val="99"/>
    <w:semiHidden/>
    <w:unhideWhenUsed/>
    <w:rsid w:val="00B2535F"/>
    <w:rPr>
      <w:sz w:val="16"/>
      <w:szCs w:val="16"/>
    </w:rPr>
  </w:style>
  <w:style w:type="paragraph" w:styleId="CommentText">
    <w:name w:val="annotation text"/>
    <w:basedOn w:val="Normal"/>
    <w:link w:val="CommentTextChar"/>
    <w:uiPriority w:val="99"/>
    <w:semiHidden/>
    <w:unhideWhenUsed/>
    <w:rsid w:val="00B2535F"/>
    <w:pPr>
      <w:spacing w:line="240" w:lineRule="auto"/>
    </w:pPr>
    <w:rPr>
      <w:sz w:val="20"/>
      <w:szCs w:val="20"/>
    </w:rPr>
  </w:style>
  <w:style w:type="character" w:customStyle="1" w:styleId="CommentTextChar">
    <w:name w:val="Comment Text Char"/>
    <w:basedOn w:val="DefaultParagraphFont"/>
    <w:link w:val="CommentText"/>
    <w:uiPriority w:val="99"/>
    <w:semiHidden/>
    <w:rsid w:val="00B2535F"/>
    <w:rPr>
      <w:sz w:val="20"/>
      <w:szCs w:val="20"/>
    </w:rPr>
  </w:style>
  <w:style w:type="paragraph" w:styleId="CommentSubject">
    <w:name w:val="annotation subject"/>
    <w:basedOn w:val="CommentText"/>
    <w:next w:val="CommentText"/>
    <w:link w:val="CommentSubjectChar"/>
    <w:uiPriority w:val="99"/>
    <w:semiHidden/>
    <w:unhideWhenUsed/>
    <w:rsid w:val="00B2535F"/>
    <w:rPr>
      <w:b/>
      <w:bCs/>
    </w:rPr>
  </w:style>
  <w:style w:type="character" w:customStyle="1" w:styleId="CommentSubjectChar">
    <w:name w:val="Comment Subject Char"/>
    <w:basedOn w:val="CommentTextChar"/>
    <w:link w:val="CommentSubject"/>
    <w:uiPriority w:val="99"/>
    <w:semiHidden/>
    <w:rsid w:val="00B2535F"/>
    <w:rPr>
      <w:b/>
      <w:bCs/>
      <w:sz w:val="20"/>
      <w:szCs w:val="20"/>
    </w:rPr>
  </w:style>
  <w:style w:type="paragraph" w:styleId="BalloonText">
    <w:name w:val="Balloon Text"/>
    <w:basedOn w:val="Normal"/>
    <w:link w:val="BalloonTextChar"/>
    <w:uiPriority w:val="99"/>
    <w:semiHidden/>
    <w:unhideWhenUsed/>
    <w:rsid w:val="00B25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35F"/>
    <w:rPr>
      <w:rFonts w:ascii="Tahoma" w:hAnsi="Tahoma" w:cs="Tahoma"/>
      <w:sz w:val="16"/>
      <w:szCs w:val="16"/>
    </w:rPr>
  </w:style>
  <w:style w:type="character" w:styleId="Emphasis">
    <w:name w:val="Emphasis"/>
    <w:basedOn w:val="DefaultParagraphFont"/>
    <w:uiPriority w:val="20"/>
    <w:qFormat/>
    <w:rsid w:val="00AF279F"/>
    <w:rPr>
      <w:i/>
      <w:iCs/>
    </w:rPr>
  </w:style>
  <w:style w:type="paragraph" w:customStyle="1" w:styleId="Default">
    <w:name w:val="Default"/>
    <w:rsid w:val="00F0266B"/>
    <w:pPr>
      <w:autoSpaceDE w:val="0"/>
      <w:autoSpaceDN w:val="0"/>
      <w:adjustRightInd w:val="0"/>
      <w:spacing w:after="0" w:line="240" w:lineRule="auto"/>
    </w:pPr>
    <w:rPr>
      <w:rFonts w:ascii="Cambria" w:hAnsi="Cambria" w:cs="Cambria"/>
      <w:color w:val="000000"/>
      <w:sz w:val="24"/>
      <w:szCs w:val="24"/>
    </w:rPr>
  </w:style>
  <w:style w:type="paragraph" w:styleId="Revision">
    <w:name w:val="Revision"/>
    <w:hidden/>
    <w:uiPriority w:val="99"/>
    <w:semiHidden/>
    <w:rsid w:val="00F731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54109">
      <w:bodyDiv w:val="1"/>
      <w:marLeft w:val="0"/>
      <w:marRight w:val="0"/>
      <w:marTop w:val="0"/>
      <w:marBottom w:val="0"/>
      <w:divBdr>
        <w:top w:val="none" w:sz="0" w:space="0" w:color="auto"/>
        <w:left w:val="none" w:sz="0" w:space="0" w:color="auto"/>
        <w:bottom w:val="none" w:sz="0" w:space="0" w:color="auto"/>
        <w:right w:val="none" w:sz="0" w:space="0" w:color="auto"/>
      </w:divBdr>
    </w:div>
    <w:div w:id="164824543">
      <w:bodyDiv w:val="1"/>
      <w:marLeft w:val="0"/>
      <w:marRight w:val="0"/>
      <w:marTop w:val="0"/>
      <w:marBottom w:val="0"/>
      <w:divBdr>
        <w:top w:val="none" w:sz="0" w:space="0" w:color="auto"/>
        <w:left w:val="none" w:sz="0" w:space="0" w:color="auto"/>
        <w:bottom w:val="none" w:sz="0" w:space="0" w:color="auto"/>
        <w:right w:val="none" w:sz="0" w:space="0" w:color="auto"/>
      </w:divBdr>
    </w:div>
    <w:div w:id="235016156">
      <w:bodyDiv w:val="1"/>
      <w:marLeft w:val="0"/>
      <w:marRight w:val="0"/>
      <w:marTop w:val="0"/>
      <w:marBottom w:val="0"/>
      <w:divBdr>
        <w:top w:val="none" w:sz="0" w:space="0" w:color="auto"/>
        <w:left w:val="none" w:sz="0" w:space="0" w:color="auto"/>
        <w:bottom w:val="none" w:sz="0" w:space="0" w:color="auto"/>
        <w:right w:val="none" w:sz="0" w:space="0" w:color="auto"/>
      </w:divBdr>
    </w:div>
    <w:div w:id="491215185">
      <w:bodyDiv w:val="1"/>
      <w:marLeft w:val="0"/>
      <w:marRight w:val="0"/>
      <w:marTop w:val="0"/>
      <w:marBottom w:val="0"/>
      <w:divBdr>
        <w:top w:val="none" w:sz="0" w:space="0" w:color="auto"/>
        <w:left w:val="none" w:sz="0" w:space="0" w:color="auto"/>
        <w:bottom w:val="none" w:sz="0" w:space="0" w:color="auto"/>
        <w:right w:val="none" w:sz="0" w:space="0" w:color="auto"/>
      </w:divBdr>
    </w:div>
    <w:div w:id="532808514">
      <w:bodyDiv w:val="1"/>
      <w:marLeft w:val="0"/>
      <w:marRight w:val="0"/>
      <w:marTop w:val="0"/>
      <w:marBottom w:val="0"/>
      <w:divBdr>
        <w:top w:val="none" w:sz="0" w:space="0" w:color="auto"/>
        <w:left w:val="none" w:sz="0" w:space="0" w:color="auto"/>
        <w:bottom w:val="none" w:sz="0" w:space="0" w:color="auto"/>
        <w:right w:val="none" w:sz="0" w:space="0" w:color="auto"/>
      </w:divBdr>
    </w:div>
    <w:div w:id="771778700">
      <w:bodyDiv w:val="1"/>
      <w:marLeft w:val="0"/>
      <w:marRight w:val="0"/>
      <w:marTop w:val="0"/>
      <w:marBottom w:val="0"/>
      <w:divBdr>
        <w:top w:val="none" w:sz="0" w:space="0" w:color="auto"/>
        <w:left w:val="none" w:sz="0" w:space="0" w:color="auto"/>
        <w:bottom w:val="none" w:sz="0" w:space="0" w:color="auto"/>
        <w:right w:val="none" w:sz="0" w:space="0" w:color="auto"/>
      </w:divBdr>
    </w:div>
    <w:div w:id="792211802">
      <w:bodyDiv w:val="1"/>
      <w:marLeft w:val="0"/>
      <w:marRight w:val="0"/>
      <w:marTop w:val="0"/>
      <w:marBottom w:val="0"/>
      <w:divBdr>
        <w:top w:val="none" w:sz="0" w:space="0" w:color="auto"/>
        <w:left w:val="none" w:sz="0" w:space="0" w:color="auto"/>
        <w:bottom w:val="none" w:sz="0" w:space="0" w:color="auto"/>
        <w:right w:val="none" w:sz="0" w:space="0" w:color="auto"/>
      </w:divBdr>
    </w:div>
    <w:div w:id="851605983">
      <w:bodyDiv w:val="1"/>
      <w:marLeft w:val="0"/>
      <w:marRight w:val="0"/>
      <w:marTop w:val="0"/>
      <w:marBottom w:val="0"/>
      <w:divBdr>
        <w:top w:val="none" w:sz="0" w:space="0" w:color="auto"/>
        <w:left w:val="none" w:sz="0" w:space="0" w:color="auto"/>
        <w:bottom w:val="none" w:sz="0" w:space="0" w:color="auto"/>
        <w:right w:val="none" w:sz="0" w:space="0" w:color="auto"/>
      </w:divBdr>
    </w:div>
    <w:div w:id="1227647184">
      <w:bodyDiv w:val="1"/>
      <w:marLeft w:val="0"/>
      <w:marRight w:val="0"/>
      <w:marTop w:val="0"/>
      <w:marBottom w:val="0"/>
      <w:divBdr>
        <w:top w:val="none" w:sz="0" w:space="0" w:color="auto"/>
        <w:left w:val="none" w:sz="0" w:space="0" w:color="auto"/>
        <w:bottom w:val="none" w:sz="0" w:space="0" w:color="auto"/>
        <w:right w:val="none" w:sz="0" w:space="0" w:color="auto"/>
      </w:divBdr>
    </w:div>
    <w:div w:id="1286086481">
      <w:bodyDiv w:val="1"/>
      <w:marLeft w:val="0"/>
      <w:marRight w:val="0"/>
      <w:marTop w:val="0"/>
      <w:marBottom w:val="0"/>
      <w:divBdr>
        <w:top w:val="none" w:sz="0" w:space="0" w:color="auto"/>
        <w:left w:val="none" w:sz="0" w:space="0" w:color="auto"/>
        <w:bottom w:val="none" w:sz="0" w:space="0" w:color="auto"/>
        <w:right w:val="none" w:sz="0" w:space="0" w:color="auto"/>
      </w:divBdr>
    </w:div>
    <w:div w:id="193812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A1BAC-7D5A-4F68-9062-78FA98ECC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Evans</dc:creator>
  <cp:lastModifiedBy>Rev. Gordon Rankin</cp:lastModifiedBy>
  <cp:revision>4</cp:revision>
  <cp:lastPrinted>2023-08-07T19:02:00Z</cp:lastPrinted>
  <dcterms:created xsi:type="dcterms:W3CDTF">2024-06-04T16:19:00Z</dcterms:created>
  <dcterms:modified xsi:type="dcterms:W3CDTF">2024-09-01T16:46:00Z</dcterms:modified>
</cp:coreProperties>
</file>